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8C" w:rsidRPr="00EF148C" w:rsidRDefault="00EF148C" w:rsidP="00920041">
      <w:pPr>
        <w:rPr>
          <w:rFonts w:ascii="Times New Roman" w:hAnsi="Times New Roman" w:cs="Times New Roman"/>
          <w:b/>
          <w:sz w:val="24"/>
          <w:szCs w:val="24"/>
        </w:rPr>
      </w:pPr>
      <w:r w:rsidRPr="00EF148C">
        <w:rPr>
          <w:rFonts w:ascii="Times New Roman" w:hAnsi="Times New Roman" w:cs="Times New Roman"/>
          <w:b/>
          <w:sz w:val="24"/>
          <w:szCs w:val="24"/>
        </w:rPr>
        <w:t>Прокур</w:t>
      </w:r>
      <w:r w:rsidR="00892DC7">
        <w:rPr>
          <w:rFonts w:ascii="Times New Roman" w:hAnsi="Times New Roman" w:cs="Times New Roman"/>
          <w:b/>
          <w:sz w:val="24"/>
          <w:szCs w:val="24"/>
        </w:rPr>
        <w:t>атура</w:t>
      </w:r>
      <w:r w:rsidRPr="00EF148C">
        <w:rPr>
          <w:rFonts w:ascii="Times New Roman" w:hAnsi="Times New Roman" w:cs="Times New Roman"/>
          <w:b/>
          <w:sz w:val="24"/>
          <w:szCs w:val="24"/>
        </w:rPr>
        <w:t xml:space="preserve"> разъясняет</w:t>
      </w:r>
      <w:r w:rsidR="00892DC7">
        <w:rPr>
          <w:rFonts w:ascii="Times New Roman" w:hAnsi="Times New Roman" w:cs="Times New Roman"/>
          <w:b/>
          <w:sz w:val="24"/>
          <w:szCs w:val="24"/>
        </w:rPr>
        <w:t>:</w:t>
      </w:r>
    </w:p>
    <w:p w:rsidR="00CA72DC" w:rsidRPr="005D79D7" w:rsidRDefault="00CA72DC" w:rsidP="00CA72DC">
      <w:pPr>
        <w:shd w:val="clear" w:color="auto" w:fill="FFFFFF"/>
        <w:spacing w:before="240" w:after="240" w:line="450" w:lineRule="atLeast"/>
        <w:outlineLvl w:val="1"/>
        <w:rPr>
          <w:rFonts w:ascii="Arial" w:eastAsia="Times New Roman" w:hAnsi="Arial" w:cs="Arial"/>
          <w:b/>
          <w:bCs/>
          <w:color w:val="1C1C1C"/>
          <w:sz w:val="33"/>
          <w:szCs w:val="33"/>
          <w:lang w:eastAsia="ru-RU"/>
        </w:rPr>
      </w:pPr>
      <w:r w:rsidRPr="005D79D7">
        <w:rPr>
          <w:rFonts w:ascii="Arial" w:eastAsia="Times New Roman" w:hAnsi="Arial" w:cs="Arial"/>
          <w:b/>
          <w:bCs/>
          <w:color w:val="1C1C1C"/>
          <w:sz w:val="33"/>
          <w:szCs w:val="33"/>
          <w:lang w:eastAsia="ru-RU"/>
        </w:rPr>
        <w:t>Какие меры социальной поддержки предусмотрены для вдов ветеранов боевых действий</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bookmarkStart w:id="0" w:name="_GoBack"/>
      <w:r w:rsidRPr="00772EFE">
        <w:rPr>
          <w:rFonts w:ascii="Times New Roman" w:eastAsia="Times New Roman" w:hAnsi="Times New Roman" w:cs="Times New Roman"/>
          <w:color w:val="444141"/>
          <w:sz w:val="28"/>
          <w:szCs w:val="28"/>
          <w:lang w:eastAsia="ru-RU"/>
        </w:rPr>
        <w:t>По общему правилу меры социальной поддержки, установленные для семей погибших (умерших)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либо имеющим право на ее получение.</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При этом вдовам ветеранов боевых действий меры социальной поддержки предоставляются независимо от их трудоспособности, нахождения на иждивении, получения пенсии или заработной платы. Однако пользоваться ими вдова может только до тех пор, пока вновь не вступит в брак.</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Вдова ветерана боевых действий имеет право, в частности, на следующие льготы:</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обеспечение жильем за счет средств федерального бюджета при условии постановки на учет до 01.01.2005. При постановке на учет после указанной даты жилье предоставляется в порядке общей очереди;</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сохранение права на получение медицинской помощи в организациях, к которым вдова была прикреплена при жизни погибшего (умершего) ветерана боевых действий до выхода на пенсию;</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внеочередное оказание медицинской помощи в рамках программы государственных гарантий ее бесплатного оказания гражданам в ведомственных медицинских организациях;</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погибшего (умершего) супруга путевками в санаторно-курортные организации;</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первоочередной прием в организации социального обслуживания, предоставляющие услуги в стационарной и полустационарной форме, а также внеочередное обслуживание организациями, предоставляющими услуги в форме социального обслуживания на дому;</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освобождение от уплаты курортного сбора, который взимается на территории муниципальных образований Республики Крым, Алтайского, Краснодарского и Ставропольского краев;</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 компенсация расходов на оплату жилого помещения и коммунальных услуг в размере 50%.</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Также вдовам ветеранов боевых действий назначается ежемесячная денежная выплата.</w:t>
      </w:r>
    </w:p>
    <w:p w:rsidR="00CA72DC" w:rsidRPr="00772EFE" w:rsidRDefault="00CA72DC" w:rsidP="00772EFE">
      <w:pPr>
        <w:shd w:val="clear" w:color="auto" w:fill="FFFFFF"/>
        <w:spacing w:after="0" w:line="240" w:lineRule="auto"/>
        <w:jc w:val="both"/>
        <w:rPr>
          <w:rFonts w:ascii="Times New Roman" w:eastAsia="Times New Roman" w:hAnsi="Times New Roman" w:cs="Times New Roman"/>
          <w:color w:val="444141"/>
          <w:sz w:val="28"/>
          <w:szCs w:val="28"/>
          <w:lang w:eastAsia="ru-RU"/>
        </w:rPr>
      </w:pPr>
      <w:r w:rsidRPr="00772EFE">
        <w:rPr>
          <w:rFonts w:ascii="Times New Roman" w:eastAsia="Times New Roman" w:hAnsi="Times New Roman" w:cs="Times New Roman"/>
          <w:color w:val="444141"/>
          <w:sz w:val="28"/>
          <w:szCs w:val="28"/>
          <w:lang w:eastAsia="ru-RU"/>
        </w:rPr>
        <w:t>Вдовы ветеранов боевых действий могут воспользоваться государственной социальной помощью в виде набора социальных услуг в форме обеспечения лекарственными препаратами, путевкой на санаторно-курортное лечение, бесплатным проездом на пригородном железнодорожном транспорте, а также на междугородном транспорте к месту лечения и обратно.</w:t>
      </w:r>
    </w:p>
    <w:bookmarkEnd w:id="0"/>
    <w:p w:rsidR="00EF148C" w:rsidRPr="00772EFE" w:rsidRDefault="00EF148C" w:rsidP="00772EFE">
      <w:pPr>
        <w:spacing w:after="0" w:line="240" w:lineRule="auto"/>
        <w:ind w:firstLine="709"/>
        <w:jc w:val="both"/>
        <w:rPr>
          <w:rFonts w:ascii="Times New Roman" w:hAnsi="Times New Roman" w:cs="Times New Roman"/>
          <w:sz w:val="28"/>
          <w:szCs w:val="28"/>
        </w:rPr>
      </w:pPr>
    </w:p>
    <w:sectPr w:rsidR="00EF148C" w:rsidRPr="00772EFE" w:rsidSect="00EF148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662B8"/>
    <w:multiLevelType w:val="multilevel"/>
    <w:tmpl w:val="12E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148C"/>
    <w:rsid w:val="00334EF0"/>
    <w:rsid w:val="00456C26"/>
    <w:rsid w:val="005630AD"/>
    <w:rsid w:val="00566B4B"/>
    <w:rsid w:val="00624E27"/>
    <w:rsid w:val="006B0C4C"/>
    <w:rsid w:val="00772EFE"/>
    <w:rsid w:val="00892DC7"/>
    <w:rsid w:val="00920041"/>
    <w:rsid w:val="009D6F53"/>
    <w:rsid w:val="00B27160"/>
    <w:rsid w:val="00CA72DC"/>
    <w:rsid w:val="00EE7654"/>
    <w:rsid w:val="00EF148C"/>
    <w:rsid w:val="00F76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rsid w:val="00920041"/>
  </w:style>
  <w:style w:type="character" w:customStyle="1" w:styleId="feeds-pagenavigationtooltip">
    <w:name w:val="feeds-page__navigation_tooltip"/>
    <w:rsid w:val="00920041"/>
  </w:style>
</w:styles>
</file>

<file path=word/webSettings.xml><?xml version="1.0" encoding="utf-8"?>
<w:webSettings xmlns:r="http://schemas.openxmlformats.org/officeDocument/2006/relationships" xmlns:w="http://schemas.openxmlformats.org/wordprocessingml/2006/main">
  <w:divs>
    <w:div w:id="1307274800">
      <w:bodyDiv w:val="1"/>
      <w:marLeft w:val="0"/>
      <w:marRight w:val="0"/>
      <w:marTop w:val="0"/>
      <w:marBottom w:val="0"/>
      <w:divBdr>
        <w:top w:val="none" w:sz="0" w:space="0" w:color="auto"/>
        <w:left w:val="none" w:sz="0" w:space="0" w:color="auto"/>
        <w:bottom w:val="none" w:sz="0" w:space="0" w:color="auto"/>
        <w:right w:val="none" w:sz="0" w:space="0" w:color="auto"/>
      </w:divBdr>
      <w:divsChild>
        <w:div w:id="1071191670">
          <w:marLeft w:val="0"/>
          <w:marRight w:val="0"/>
          <w:marTop w:val="0"/>
          <w:marBottom w:val="0"/>
          <w:divBdr>
            <w:top w:val="none" w:sz="0" w:space="0" w:color="auto"/>
            <w:left w:val="none" w:sz="0" w:space="0" w:color="auto"/>
            <w:bottom w:val="none" w:sz="0" w:space="0" w:color="auto"/>
            <w:right w:val="none" w:sz="0" w:space="0" w:color="auto"/>
          </w:divBdr>
          <w:divsChild>
            <w:div w:id="430587883">
              <w:marLeft w:val="0"/>
              <w:marRight w:val="0"/>
              <w:marTop w:val="0"/>
              <w:marBottom w:val="0"/>
              <w:divBdr>
                <w:top w:val="none" w:sz="0" w:space="0" w:color="auto"/>
                <w:left w:val="none" w:sz="0" w:space="0" w:color="auto"/>
                <w:bottom w:val="none" w:sz="0" w:space="0" w:color="auto"/>
                <w:right w:val="none" w:sz="0" w:space="0" w:color="auto"/>
              </w:divBdr>
              <w:divsChild>
                <w:div w:id="3923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295">
          <w:marLeft w:val="0"/>
          <w:marRight w:val="0"/>
          <w:marTop w:val="0"/>
          <w:marBottom w:val="0"/>
          <w:divBdr>
            <w:top w:val="none" w:sz="0" w:space="0" w:color="auto"/>
            <w:left w:val="none" w:sz="0" w:space="0" w:color="auto"/>
            <w:bottom w:val="none" w:sz="0" w:space="0" w:color="auto"/>
            <w:right w:val="none" w:sz="0" w:space="0" w:color="auto"/>
          </w:divBdr>
          <w:divsChild>
            <w:div w:id="2029288355">
              <w:marLeft w:val="0"/>
              <w:marRight w:val="0"/>
              <w:marTop w:val="0"/>
              <w:marBottom w:val="0"/>
              <w:divBdr>
                <w:top w:val="none" w:sz="0" w:space="0" w:color="auto"/>
                <w:left w:val="none" w:sz="0" w:space="0" w:color="auto"/>
                <w:bottom w:val="none" w:sz="0" w:space="0" w:color="auto"/>
                <w:right w:val="none" w:sz="0" w:space="0" w:color="auto"/>
              </w:divBdr>
              <w:divsChild>
                <w:div w:id="907690248">
                  <w:marLeft w:val="0"/>
                  <w:marRight w:val="0"/>
                  <w:marTop w:val="0"/>
                  <w:marBottom w:val="0"/>
                  <w:divBdr>
                    <w:top w:val="none" w:sz="0" w:space="0" w:color="auto"/>
                    <w:left w:val="none" w:sz="0" w:space="0" w:color="auto"/>
                    <w:bottom w:val="none" w:sz="0" w:space="0" w:color="auto"/>
                    <w:right w:val="none" w:sz="0" w:space="0" w:color="auto"/>
                  </w:divBdr>
                  <w:divsChild>
                    <w:div w:id="1114787226">
                      <w:marLeft w:val="0"/>
                      <w:marRight w:val="0"/>
                      <w:marTop w:val="0"/>
                      <w:marBottom w:val="0"/>
                      <w:divBdr>
                        <w:top w:val="none" w:sz="0" w:space="0" w:color="auto"/>
                        <w:left w:val="none" w:sz="0" w:space="0" w:color="auto"/>
                        <w:bottom w:val="none" w:sz="0" w:space="0" w:color="auto"/>
                        <w:right w:val="none" w:sz="0" w:space="0" w:color="auto"/>
                      </w:divBdr>
                      <w:divsChild>
                        <w:div w:id="235672312">
                          <w:marLeft w:val="0"/>
                          <w:marRight w:val="0"/>
                          <w:marTop w:val="0"/>
                          <w:marBottom w:val="0"/>
                          <w:divBdr>
                            <w:top w:val="none" w:sz="0" w:space="0" w:color="auto"/>
                            <w:left w:val="none" w:sz="0" w:space="0" w:color="auto"/>
                            <w:bottom w:val="none" w:sz="0" w:space="0" w:color="auto"/>
                            <w:right w:val="none" w:sz="0" w:space="0" w:color="auto"/>
                          </w:divBdr>
                          <w:divsChild>
                            <w:div w:id="1162545358">
                              <w:marLeft w:val="0"/>
                              <w:marRight w:val="0"/>
                              <w:marTop w:val="0"/>
                              <w:marBottom w:val="0"/>
                              <w:divBdr>
                                <w:top w:val="none" w:sz="0" w:space="0" w:color="auto"/>
                                <w:left w:val="none" w:sz="0" w:space="0" w:color="auto"/>
                                <w:bottom w:val="none" w:sz="0" w:space="0" w:color="auto"/>
                                <w:right w:val="none" w:sz="0" w:space="0" w:color="auto"/>
                              </w:divBdr>
                              <w:divsChild>
                                <w:div w:id="1749186056">
                                  <w:marLeft w:val="0"/>
                                  <w:marRight w:val="0"/>
                                  <w:marTop w:val="0"/>
                                  <w:marBottom w:val="960"/>
                                  <w:divBdr>
                                    <w:top w:val="none" w:sz="0" w:space="0" w:color="auto"/>
                                    <w:left w:val="none" w:sz="0" w:space="0" w:color="auto"/>
                                    <w:bottom w:val="none" w:sz="0" w:space="0" w:color="auto"/>
                                    <w:right w:val="none" w:sz="0" w:space="0" w:color="auto"/>
                                  </w:divBdr>
                                </w:div>
                              </w:divsChild>
                            </w:div>
                            <w:div w:id="1189031272">
                              <w:marLeft w:val="0"/>
                              <w:marRight w:val="0"/>
                              <w:marTop w:val="0"/>
                              <w:marBottom w:val="0"/>
                              <w:divBdr>
                                <w:top w:val="none" w:sz="0" w:space="0" w:color="auto"/>
                                <w:left w:val="none" w:sz="0" w:space="0" w:color="auto"/>
                                <w:bottom w:val="none" w:sz="0" w:space="0" w:color="auto"/>
                                <w:right w:val="none" w:sz="0" w:space="0" w:color="auto"/>
                              </w:divBdr>
                              <w:divsChild>
                                <w:div w:id="1575505365">
                                  <w:marLeft w:val="0"/>
                                  <w:marRight w:val="720"/>
                                  <w:marTop w:val="0"/>
                                  <w:marBottom w:val="0"/>
                                  <w:divBdr>
                                    <w:top w:val="none" w:sz="0" w:space="0" w:color="auto"/>
                                    <w:left w:val="none" w:sz="0" w:space="0" w:color="auto"/>
                                    <w:bottom w:val="none" w:sz="0" w:space="0" w:color="auto"/>
                                    <w:right w:val="none" w:sz="0" w:space="0" w:color="auto"/>
                                  </w:divBdr>
                                  <w:divsChild>
                                    <w:div w:id="1169057219">
                                      <w:marLeft w:val="0"/>
                                      <w:marRight w:val="0"/>
                                      <w:marTop w:val="0"/>
                                      <w:marBottom w:val="120"/>
                                      <w:divBdr>
                                        <w:top w:val="none" w:sz="0" w:space="0" w:color="auto"/>
                                        <w:left w:val="none" w:sz="0" w:space="0" w:color="auto"/>
                                        <w:bottom w:val="none" w:sz="0" w:space="0" w:color="auto"/>
                                        <w:right w:val="none" w:sz="0" w:space="0" w:color="auto"/>
                                      </w:divBdr>
                                    </w:div>
                                    <w:div w:id="29258933">
                                      <w:marLeft w:val="0"/>
                                      <w:marRight w:val="0"/>
                                      <w:marTop w:val="0"/>
                                      <w:marBottom w:val="120"/>
                                      <w:divBdr>
                                        <w:top w:val="none" w:sz="0" w:space="0" w:color="auto"/>
                                        <w:left w:val="none" w:sz="0" w:space="0" w:color="auto"/>
                                        <w:bottom w:val="none" w:sz="0" w:space="0" w:color="auto"/>
                                        <w:right w:val="none" w:sz="0" w:space="0" w:color="auto"/>
                                      </w:divBdr>
                                    </w:div>
                                  </w:divsChild>
                                </w:div>
                                <w:div w:id="126751160">
                                  <w:marLeft w:val="0"/>
                                  <w:marRight w:val="0"/>
                                  <w:marTop w:val="0"/>
                                  <w:marBottom w:val="0"/>
                                  <w:divBdr>
                                    <w:top w:val="none" w:sz="0" w:space="0" w:color="auto"/>
                                    <w:left w:val="none" w:sz="0" w:space="0" w:color="auto"/>
                                    <w:bottom w:val="none" w:sz="0" w:space="0" w:color="auto"/>
                                    <w:right w:val="none" w:sz="0" w:space="0" w:color="auto"/>
                                  </w:divBdr>
                                  <w:divsChild>
                                    <w:div w:id="349600373">
                                      <w:marLeft w:val="0"/>
                                      <w:marRight w:val="0"/>
                                      <w:marTop w:val="0"/>
                                      <w:marBottom w:val="0"/>
                                      <w:divBdr>
                                        <w:top w:val="none" w:sz="0" w:space="0" w:color="auto"/>
                                        <w:left w:val="none" w:sz="0" w:space="0" w:color="auto"/>
                                        <w:bottom w:val="none" w:sz="0" w:space="0" w:color="auto"/>
                                        <w:right w:val="none" w:sz="0" w:space="0" w:color="auto"/>
                                      </w:divBdr>
                                      <w:divsChild>
                                        <w:div w:id="675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264125">
      <w:bodyDiv w:val="1"/>
      <w:marLeft w:val="0"/>
      <w:marRight w:val="0"/>
      <w:marTop w:val="0"/>
      <w:marBottom w:val="0"/>
      <w:divBdr>
        <w:top w:val="none" w:sz="0" w:space="0" w:color="auto"/>
        <w:left w:val="none" w:sz="0" w:space="0" w:color="auto"/>
        <w:bottom w:val="none" w:sz="0" w:space="0" w:color="auto"/>
        <w:right w:val="none" w:sz="0" w:space="0" w:color="auto"/>
      </w:divBdr>
      <w:divsChild>
        <w:div w:id="761101105">
          <w:marLeft w:val="0"/>
          <w:marRight w:val="0"/>
          <w:marTop w:val="30"/>
          <w:marBottom w:val="150"/>
          <w:divBdr>
            <w:top w:val="none" w:sz="0" w:space="0" w:color="auto"/>
            <w:left w:val="none" w:sz="0" w:space="0" w:color="auto"/>
            <w:bottom w:val="single" w:sz="6" w:space="4" w:color="EEEEEE"/>
            <w:right w:val="none" w:sz="0" w:space="0" w:color="auto"/>
          </w:divBdr>
        </w:div>
        <w:div w:id="82755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2024-07-02T10:31:00Z</dcterms:created>
  <dcterms:modified xsi:type="dcterms:W3CDTF">2024-07-02T10:31:00Z</dcterms:modified>
</cp:coreProperties>
</file>