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21E47" w14:textId="77777777" w:rsidR="00580716" w:rsidRDefault="00580716" w:rsidP="005807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Сводный годовой доклад о ходе реализации и </w:t>
      </w:r>
      <w:r w:rsidR="0058126D" w:rsidRPr="00566AA5">
        <w:rPr>
          <w:rFonts w:ascii="Times New Roman" w:hAnsi="Times New Roman" w:cs="Times New Roman"/>
          <w:b/>
          <w:sz w:val="28"/>
          <w:szCs w:val="28"/>
        </w:rPr>
        <w:t xml:space="preserve">оценке эффективности реализации муниципальных </w:t>
      </w:r>
      <w:r w:rsidR="000C66FD" w:rsidRPr="00566AA5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58126D" w:rsidRPr="00566A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A904C7B" w14:textId="57332998" w:rsidR="0047302B" w:rsidRPr="00566AA5" w:rsidRDefault="004E14E0" w:rsidP="005807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Шестаковского</w:t>
      </w:r>
      <w:proofErr w:type="spellEnd"/>
      <w:r w:rsidR="0058126D" w:rsidRPr="00566AA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0C66FD" w:rsidRPr="00566AA5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8693F">
        <w:rPr>
          <w:rFonts w:ascii="Times New Roman" w:hAnsi="Times New Roman" w:cs="Times New Roman"/>
          <w:b/>
          <w:sz w:val="28"/>
          <w:szCs w:val="28"/>
        </w:rPr>
        <w:t>2023</w:t>
      </w:r>
      <w:r w:rsidR="000C66FD" w:rsidRPr="00566AA5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4CD2D77C" w14:textId="77777777" w:rsidR="00D22601" w:rsidRDefault="00D22601" w:rsidP="00D22601">
      <w:pPr>
        <w:spacing w:after="0" w:line="240" w:lineRule="auto"/>
        <w:rPr>
          <w:b/>
          <w:i/>
          <w:sz w:val="28"/>
          <w:szCs w:val="28"/>
        </w:rPr>
      </w:pPr>
    </w:p>
    <w:p w14:paraId="4FA190DB" w14:textId="77777777" w:rsidR="00513F71" w:rsidRPr="00A43855" w:rsidRDefault="00513F7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85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4E14E0">
        <w:rPr>
          <w:rFonts w:ascii="Times New Roman" w:hAnsi="Times New Roman" w:cs="Times New Roman"/>
          <w:sz w:val="28"/>
          <w:szCs w:val="28"/>
        </w:rPr>
        <w:t>Шестаковском</w:t>
      </w:r>
      <w:proofErr w:type="spellEnd"/>
      <w:r w:rsidR="0058126D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Pr="00A43855">
        <w:rPr>
          <w:rFonts w:ascii="Times New Roman" w:hAnsi="Times New Roman" w:cs="Times New Roman"/>
          <w:sz w:val="28"/>
          <w:szCs w:val="28"/>
        </w:rPr>
        <w:t>задача перехода к программно</w:t>
      </w:r>
      <w:r w:rsidR="0058126D">
        <w:rPr>
          <w:rFonts w:ascii="Times New Roman" w:hAnsi="Times New Roman" w:cs="Times New Roman"/>
          <w:sz w:val="28"/>
          <w:szCs w:val="28"/>
        </w:rPr>
        <w:t>му</w:t>
      </w:r>
      <w:r w:rsidRPr="00A43855">
        <w:rPr>
          <w:rFonts w:ascii="Times New Roman" w:hAnsi="Times New Roman" w:cs="Times New Roman"/>
          <w:sz w:val="28"/>
          <w:szCs w:val="28"/>
        </w:rPr>
        <w:t xml:space="preserve">  бюджету была обозначена еще в 2010 году, уже тогда были проведены все необходимые мероприятия по его формированию. </w:t>
      </w:r>
    </w:p>
    <w:p w14:paraId="7D67DEEF" w14:textId="77777777" w:rsidR="002E484F" w:rsidRDefault="002E484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855">
        <w:rPr>
          <w:rFonts w:ascii="Times New Roman" w:hAnsi="Times New Roman" w:cs="Times New Roman"/>
          <w:sz w:val="28"/>
          <w:szCs w:val="28"/>
        </w:rPr>
        <w:t>Согласно изложенной в новой редакции ст.179 БК РФ на смену долгосрочным программам, пришли муниципальные целевые программы</w:t>
      </w:r>
      <w:r w:rsidR="003B6640">
        <w:rPr>
          <w:rFonts w:ascii="Times New Roman" w:hAnsi="Times New Roman" w:cs="Times New Roman"/>
          <w:sz w:val="28"/>
          <w:szCs w:val="28"/>
        </w:rPr>
        <w:t>.</w:t>
      </w:r>
    </w:p>
    <w:p w14:paraId="14E067E5" w14:textId="77777777" w:rsidR="002E484F" w:rsidRDefault="002E484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с этого периода Бюджет становится частью общей Стратегии социально-экономического развития территории. Не однократно, Президент давал поручение Правительству определить соответствие государственных программ принятой Стратегии развития РФ. </w:t>
      </w:r>
    </w:p>
    <w:p w14:paraId="7FFE7369" w14:textId="6009FE94" w:rsidR="00F14BF2" w:rsidRPr="00A43855" w:rsidRDefault="00F14BF2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855">
        <w:rPr>
          <w:rFonts w:ascii="Times New Roman" w:hAnsi="Times New Roman" w:cs="Times New Roman"/>
          <w:sz w:val="28"/>
          <w:szCs w:val="28"/>
        </w:rPr>
        <w:t>В настоящее время м</w:t>
      </w:r>
      <w:r w:rsidR="00ED2C01" w:rsidRPr="00A43855">
        <w:rPr>
          <w:rFonts w:ascii="Times New Roman" w:hAnsi="Times New Roman" w:cs="Times New Roman"/>
          <w:sz w:val="28"/>
          <w:szCs w:val="28"/>
        </w:rPr>
        <w:t xml:space="preserve">униципальные программы и программный бюджет являются инструментами в системе муниципального управления. </w:t>
      </w:r>
      <w:r w:rsidRPr="00A43855">
        <w:rPr>
          <w:rFonts w:ascii="Times New Roman" w:hAnsi="Times New Roman" w:cs="Times New Roman"/>
          <w:sz w:val="28"/>
          <w:szCs w:val="28"/>
        </w:rPr>
        <w:t>При помощи этих инструментов появилась возможность оценивать ис</w:t>
      </w:r>
      <w:r w:rsidR="00AE7D4E">
        <w:rPr>
          <w:rFonts w:ascii="Times New Roman" w:hAnsi="Times New Roman" w:cs="Times New Roman"/>
          <w:sz w:val="28"/>
          <w:szCs w:val="28"/>
        </w:rPr>
        <w:t>пользование бюджетных сре</w:t>
      </w:r>
      <w:proofErr w:type="gramStart"/>
      <w:r w:rsidR="00AE7D4E">
        <w:rPr>
          <w:rFonts w:ascii="Times New Roman" w:hAnsi="Times New Roman" w:cs="Times New Roman"/>
          <w:sz w:val="28"/>
          <w:szCs w:val="28"/>
        </w:rPr>
        <w:t>дств</w:t>
      </w:r>
      <w:r w:rsidR="00AE7D4E" w:rsidRPr="00AE7D4E">
        <w:rPr>
          <w:rFonts w:ascii="Times New Roman" w:hAnsi="Times New Roman" w:cs="Times New Roman"/>
          <w:sz w:val="28"/>
          <w:szCs w:val="28"/>
        </w:rPr>
        <w:t xml:space="preserve"> </w:t>
      </w:r>
      <w:r w:rsidR="0068693F">
        <w:rPr>
          <w:rFonts w:ascii="Times New Roman" w:hAnsi="Times New Roman" w:cs="Times New Roman"/>
          <w:sz w:val="28"/>
          <w:szCs w:val="28"/>
        </w:rPr>
        <w:t xml:space="preserve">с </w:t>
      </w:r>
      <w:r w:rsidRPr="00A43855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43855">
        <w:rPr>
          <w:rFonts w:ascii="Times New Roman" w:hAnsi="Times New Roman" w:cs="Times New Roman"/>
          <w:sz w:val="28"/>
          <w:szCs w:val="28"/>
        </w:rPr>
        <w:t xml:space="preserve">очки зрения результативности и эффективности. </w:t>
      </w:r>
    </w:p>
    <w:p w14:paraId="5F9E7E53" w14:textId="4D50370F" w:rsidR="005A3F90" w:rsidRPr="00A43855" w:rsidRDefault="005A3F90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855">
        <w:rPr>
          <w:rFonts w:ascii="Times New Roman" w:hAnsi="Times New Roman" w:cs="Times New Roman"/>
          <w:sz w:val="28"/>
          <w:szCs w:val="28"/>
        </w:rPr>
        <w:t xml:space="preserve">Формирование муниципальных программ и дальнейшая оценка эффективности позволяет установить взаимосвязь между целями, задачами, с одной стороны, и ресурсами, с другой, также позволяет получить ответ – достигнут ли результат от использования бюджетных средств. </w:t>
      </w:r>
    </w:p>
    <w:p w14:paraId="5E6127AB" w14:textId="77777777" w:rsidR="005A3F90" w:rsidRPr="00A43855" w:rsidRDefault="00221CF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855">
        <w:rPr>
          <w:rFonts w:ascii="Times New Roman" w:hAnsi="Times New Roman" w:cs="Times New Roman"/>
          <w:sz w:val="28"/>
          <w:szCs w:val="28"/>
        </w:rPr>
        <w:t>Согласно Порядк</w:t>
      </w:r>
      <w:r w:rsidR="0058126D">
        <w:rPr>
          <w:rFonts w:ascii="Times New Roman" w:hAnsi="Times New Roman" w:cs="Times New Roman"/>
          <w:sz w:val="28"/>
          <w:szCs w:val="28"/>
        </w:rPr>
        <w:t>а</w:t>
      </w:r>
      <w:r w:rsidRPr="00A43855">
        <w:rPr>
          <w:rFonts w:ascii="Times New Roman" w:hAnsi="Times New Roman" w:cs="Times New Roman"/>
          <w:sz w:val="28"/>
          <w:szCs w:val="28"/>
        </w:rPr>
        <w:t xml:space="preserve"> об оценке эффективности муниципальных программ </w:t>
      </w:r>
      <w:proofErr w:type="spellStart"/>
      <w:r w:rsidR="004E14E0">
        <w:rPr>
          <w:rFonts w:ascii="Times New Roman" w:hAnsi="Times New Roman" w:cs="Times New Roman"/>
          <w:sz w:val="28"/>
          <w:szCs w:val="28"/>
        </w:rPr>
        <w:t>Шестаковского</w:t>
      </w:r>
      <w:proofErr w:type="spellEnd"/>
      <w:r w:rsidR="0058126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43855">
        <w:rPr>
          <w:rFonts w:ascii="Times New Roman" w:hAnsi="Times New Roman" w:cs="Times New Roman"/>
          <w:sz w:val="28"/>
          <w:szCs w:val="28"/>
        </w:rPr>
        <w:t xml:space="preserve">, </w:t>
      </w:r>
      <w:r w:rsidR="002E484F">
        <w:rPr>
          <w:rFonts w:ascii="Times New Roman" w:hAnsi="Times New Roman" w:cs="Times New Roman"/>
          <w:sz w:val="28"/>
          <w:szCs w:val="28"/>
        </w:rPr>
        <w:t xml:space="preserve">данная оценка </w:t>
      </w:r>
      <w:r w:rsidRPr="00A43855">
        <w:rPr>
          <w:rFonts w:ascii="Times New Roman" w:hAnsi="Times New Roman" w:cs="Times New Roman"/>
          <w:sz w:val="28"/>
          <w:szCs w:val="28"/>
        </w:rPr>
        <w:t xml:space="preserve">представляет собой алгоритм </w:t>
      </w:r>
      <w:proofErr w:type="gramStart"/>
      <w:r w:rsidRPr="00A43855">
        <w:rPr>
          <w:rFonts w:ascii="Times New Roman" w:hAnsi="Times New Roman" w:cs="Times New Roman"/>
          <w:sz w:val="28"/>
          <w:szCs w:val="28"/>
        </w:rPr>
        <w:t>расчета показателей результативности выполнения основных мероприятий муниципальных программ</w:t>
      </w:r>
      <w:proofErr w:type="gramEnd"/>
      <w:r w:rsidRPr="00A43855">
        <w:rPr>
          <w:rFonts w:ascii="Times New Roman" w:hAnsi="Times New Roman" w:cs="Times New Roman"/>
          <w:sz w:val="28"/>
          <w:szCs w:val="28"/>
        </w:rPr>
        <w:t xml:space="preserve">. Оценка осуществляется на основании результатов мониторинга и оценки степени достижения целевых показателей муниципальных программ.  </w:t>
      </w:r>
    </w:p>
    <w:p w14:paraId="503BAC14" w14:textId="77777777" w:rsidR="00D22601" w:rsidRPr="00A43855" w:rsidRDefault="002E484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анализ </w:t>
      </w:r>
      <w:r w:rsidR="00221CF1" w:rsidRPr="00A43855">
        <w:rPr>
          <w:rFonts w:ascii="Times New Roman" w:hAnsi="Times New Roman" w:cs="Times New Roman"/>
          <w:sz w:val="28"/>
          <w:szCs w:val="28"/>
        </w:rPr>
        <w:t>представляет собой расчет совокупности баллов показателей результативности, полноты использования средств и реализации мероприятий по каждой программе</w:t>
      </w:r>
      <w:r w:rsidR="00A43855">
        <w:rPr>
          <w:rFonts w:ascii="Times New Roman" w:hAnsi="Times New Roman" w:cs="Times New Roman"/>
          <w:sz w:val="28"/>
          <w:szCs w:val="28"/>
        </w:rPr>
        <w:t xml:space="preserve"> в разрезе подпрограмм. </w:t>
      </w:r>
      <w:r w:rsidR="005A3F90" w:rsidRPr="00A43855">
        <w:rPr>
          <w:rFonts w:ascii="Times New Roman" w:hAnsi="Times New Roman" w:cs="Times New Roman"/>
          <w:sz w:val="28"/>
          <w:szCs w:val="28"/>
        </w:rPr>
        <w:t xml:space="preserve"> </w:t>
      </w:r>
      <w:r w:rsidR="00F14BF2" w:rsidRPr="00A4385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B1DFBA3" w14:textId="178CDA23" w:rsidR="003B6640" w:rsidRDefault="002E484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8693F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58126D">
        <w:rPr>
          <w:rFonts w:ascii="Times New Roman" w:hAnsi="Times New Roman" w:cs="Times New Roman"/>
          <w:sz w:val="28"/>
          <w:szCs w:val="28"/>
        </w:rPr>
        <w:t xml:space="preserve">все расходы </w:t>
      </w:r>
      <w:r>
        <w:rPr>
          <w:rFonts w:ascii="Times New Roman" w:hAnsi="Times New Roman" w:cs="Times New Roman"/>
          <w:sz w:val="28"/>
          <w:szCs w:val="28"/>
        </w:rPr>
        <w:t>осуществлял</w:t>
      </w:r>
      <w:r w:rsidR="0058126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сь в </w:t>
      </w:r>
      <w:r w:rsidR="00A43855" w:rsidRPr="00A43855">
        <w:rPr>
          <w:rFonts w:ascii="Times New Roman" w:hAnsi="Times New Roman" w:cs="Times New Roman"/>
          <w:sz w:val="28"/>
          <w:szCs w:val="28"/>
        </w:rPr>
        <w:t>соответствии с перечнем муниципальных программ, утвержденн</w:t>
      </w:r>
      <w:r w:rsidR="003B6640">
        <w:rPr>
          <w:rFonts w:ascii="Times New Roman" w:hAnsi="Times New Roman" w:cs="Times New Roman"/>
          <w:sz w:val="28"/>
          <w:szCs w:val="28"/>
        </w:rPr>
        <w:t>ым</w:t>
      </w:r>
      <w:r w:rsidR="00A43855" w:rsidRPr="00A4385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proofErr w:type="spellStart"/>
      <w:r w:rsidR="007A137E">
        <w:rPr>
          <w:rFonts w:ascii="Times New Roman" w:hAnsi="Times New Roman" w:cs="Times New Roman"/>
          <w:sz w:val="28"/>
          <w:szCs w:val="28"/>
        </w:rPr>
        <w:t>Шестаковского</w:t>
      </w:r>
      <w:proofErr w:type="spellEnd"/>
      <w:r w:rsidR="0058126D">
        <w:rPr>
          <w:rFonts w:ascii="Times New Roman" w:hAnsi="Times New Roman" w:cs="Times New Roman"/>
          <w:sz w:val="28"/>
          <w:szCs w:val="28"/>
        </w:rPr>
        <w:t xml:space="preserve"> с/</w:t>
      </w:r>
      <w:proofErr w:type="gramStart"/>
      <w:r w:rsidR="005812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43855" w:rsidRPr="00A43855">
        <w:rPr>
          <w:rFonts w:ascii="Times New Roman" w:hAnsi="Times New Roman" w:cs="Times New Roman"/>
          <w:sz w:val="28"/>
          <w:szCs w:val="28"/>
        </w:rPr>
        <w:t xml:space="preserve"> от 25.</w:t>
      </w:r>
      <w:r w:rsidR="0058126D">
        <w:rPr>
          <w:rFonts w:ascii="Times New Roman" w:hAnsi="Times New Roman" w:cs="Times New Roman"/>
          <w:sz w:val="28"/>
          <w:szCs w:val="28"/>
        </w:rPr>
        <w:t>11</w:t>
      </w:r>
      <w:r w:rsidR="00A43855" w:rsidRPr="00A43855">
        <w:rPr>
          <w:rFonts w:ascii="Times New Roman" w:hAnsi="Times New Roman" w:cs="Times New Roman"/>
          <w:sz w:val="28"/>
          <w:szCs w:val="28"/>
        </w:rPr>
        <w:t>.201</w:t>
      </w:r>
      <w:r w:rsidR="0058126D">
        <w:rPr>
          <w:rFonts w:ascii="Times New Roman" w:hAnsi="Times New Roman" w:cs="Times New Roman"/>
          <w:sz w:val="28"/>
          <w:szCs w:val="28"/>
        </w:rPr>
        <w:t>5</w:t>
      </w:r>
      <w:r w:rsidR="00A43855" w:rsidRPr="00A43855">
        <w:rPr>
          <w:rFonts w:ascii="Times New Roman" w:hAnsi="Times New Roman" w:cs="Times New Roman"/>
          <w:sz w:val="28"/>
          <w:szCs w:val="28"/>
        </w:rPr>
        <w:t xml:space="preserve"> №</w:t>
      </w:r>
      <w:r w:rsidR="0058126D">
        <w:rPr>
          <w:rFonts w:ascii="Times New Roman" w:hAnsi="Times New Roman" w:cs="Times New Roman"/>
          <w:sz w:val="28"/>
          <w:szCs w:val="28"/>
        </w:rPr>
        <w:t xml:space="preserve"> </w:t>
      </w:r>
      <w:r w:rsidR="004E14E0">
        <w:rPr>
          <w:rFonts w:ascii="Times New Roman" w:hAnsi="Times New Roman" w:cs="Times New Roman"/>
          <w:sz w:val="28"/>
          <w:szCs w:val="28"/>
        </w:rPr>
        <w:t>117</w:t>
      </w:r>
    </w:p>
    <w:p w14:paraId="384B67AB" w14:textId="3E7438D8" w:rsidR="00B21D20" w:rsidRDefault="003B6640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сформирован </w:t>
      </w:r>
      <w:r w:rsidR="002E484F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891B6A">
        <w:rPr>
          <w:rFonts w:ascii="Times New Roman" w:hAnsi="Times New Roman" w:cs="Times New Roman"/>
          <w:sz w:val="28"/>
          <w:szCs w:val="28"/>
        </w:rPr>
        <w:t>7</w:t>
      </w:r>
      <w:r w:rsidR="00A43855" w:rsidRPr="00A43855">
        <w:rPr>
          <w:rFonts w:ascii="Times New Roman" w:hAnsi="Times New Roman" w:cs="Times New Roman"/>
          <w:sz w:val="28"/>
          <w:szCs w:val="28"/>
        </w:rPr>
        <w:t xml:space="preserve"> программ,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2E484F">
        <w:rPr>
          <w:rFonts w:ascii="Times New Roman" w:hAnsi="Times New Roman" w:cs="Times New Roman"/>
          <w:sz w:val="28"/>
          <w:szCs w:val="28"/>
        </w:rPr>
        <w:t xml:space="preserve"> общим об</w:t>
      </w:r>
      <w:r w:rsidR="009E0A32">
        <w:rPr>
          <w:rFonts w:ascii="Times New Roman" w:hAnsi="Times New Roman" w:cs="Times New Roman"/>
          <w:sz w:val="28"/>
          <w:szCs w:val="28"/>
        </w:rPr>
        <w:t>ъемом фин</w:t>
      </w:r>
      <w:r w:rsidR="002E484F">
        <w:rPr>
          <w:rFonts w:ascii="Times New Roman" w:hAnsi="Times New Roman" w:cs="Times New Roman"/>
          <w:sz w:val="28"/>
          <w:szCs w:val="28"/>
        </w:rPr>
        <w:t xml:space="preserve">ансирования </w:t>
      </w:r>
      <w:r w:rsidR="0068693F">
        <w:rPr>
          <w:rFonts w:ascii="Times New Roman" w:hAnsi="Times New Roman" w:cs="Times New Roman"/>
          <w:sz w:val="28"/>
          <w:szCs w:val="28"/>
        </w:rPr>
        <w:t>14706,0</w:t>
      </w:r>
      <w:r w:rsidR="008C1027">
        <w:rPr>
          <w:rFonts w:ascii="Times New Roman" w:hAnsi="Times New Roman" w:cs="Times New Roman"/>
          <w:sz w:val="28"/>
          <w:szCs w:val="28"/>
        </w:rPr>
        <w:t xml:space="preserve"> тыс. </w:t>
      </w:r>
      <w:r w:rsidR="00A43855">
        <w:rPr>
          <w:rFonts w:ascii="Times New Roman" w:hAnsi="Times New Roman" w:cs="Times New Roman"/>
          <w:sz w:val="28"/>
          <w:szCs w:val="28"/>
        </w:rPr>
        <w:t xml:space="preserve">руб. </w:t>
      </w:r>
    </w:p>
    <w:p w14:paraId="3FD4E197" w14:textId="77777777" w:rsidR="008F4B8B" w:rsidRDefault="003B6640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A33A9">
        <w:rPr>
          <w:rFonts w:ascii="Times New Roman" w:hAnsi="Times New Roman" w:cs="Times New Roman"/>
          <w:sz w:val="28"/>
          <w:szCs w:val="28"/>
        </w:rPr>
        <w:t>униципальн</w:t>
      </w:r>
      <w:r w:rsidR="004F0C7B">
        <w:rPr>
          <w:rFonts w:ascii="Times New Roman" w:hAnsi="Times New Roman" w:cs="Times New Roman"/>
          <w:sz w:val="28"/>
          <w:szCs w:val="28"/>
        </w:rPr>
        <w:t>ая</w:t>
      </w:r>
      <w:r w:rsidR="002A33A9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F0C7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«Развитие культуры»</w:t>
      </w:r>
      <w:r w:rsidR="002A33A9">
        <w:rPr>
          <w:rFonts w:ascii="Times New Roman" w:hAnsi="Times New Roman" w:cs="Times New Roman"/>
          <w:sz w:val="28"/>
          <w:szCs w:val="28"/>
        </w:rPr>
        <w:t xml:space="preserve"> име</w:t>
      </w:r>
      <w:r w:rsidR="004F0C7B">
        <w:rPr>
          <w:rFonts w:ascii="Times New Roman" w:hAnsi="Times New Roman" w:cs="Times New Roman"/>
          <w:sz w:val="28"/>
          <w:szCs w:val="28"/>
        </w:rPr>
        <w:t>е</w:t>
      </w:r>
      <w:r w:rsidR="002A33A9">
        <w:rPr>
          <w:rFonts w:ascii="Times New Roman" w:hAnsi="Times New Roman" w:cs="Times New Roman"/>
          <w:sz w:val="28"/>
          <w:szCs w:val="28"/>
        </w:rPr>
        <w:t>т социальную направленность и реша</w:t>
      </w:r>
      <w:r w:rsidR="004F0C7B">
        <w:rPr>
          <w:rFonts w:ascii="Times New Roman" w:hAnsi="Times New Roman" w:cs="Times New Roman"/>
          <w:sz w:val="28"/>
          <w:szCs w:val="28"/>
        </w:rPr>
        <w:t>е</w:t>
      </w:r>
      <w:r w:rsidR="002A33A9">
        <w:rPr>
          <w:rFonts w:ascii="Times New Roman" w:hAnsi="Times New Roman" w:cs="Times New Roman"/>
          <w:sz w:val="28"/>
          <w:szCs w:val="28"/>
        </w:rPr>
        <w:t xml:space="preserve">т задачи по улучшению качества предоставления муниципальных услуг населению: </w:t>
      </w:r>
      <w:r w:rsidR="00E35FCC">
        <w:rPr>
          <w:rFonts w:ascii="Times New Roman" w:hAnsi="Times New Roman" w:cs="Times New Roman"/>
          <w:sz w:val="28"/>
          <w:szCs w:val="28"/>
        </w:rPr>
        <w:t>создание разнообразной и стимулирующей к творчеству культурной сферы</w:t>
      </w:r>
      <w:r w:rsidR="008F4B8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4DF28DB" w14:textId="77777777" w:rsidR="00DE25EF" w:rsidRDefault="008F4B8B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Остальные программы направлены на развитие</w:t>
      </w:r>
      <w:r w:rsidR="00DE25EF">
        <w:rPr>
          <w:rFonts w:ascii="Times New Roman" w:hAnsi="Times New Roman" w:cs="Times New Roman"/>
          <w:sz w:val="28"/>
          <w:szCs w:val="28"/>
        </w:rPr>
        <w:t xml:space="preserve"> различных отраслей экономики, </w:t>
      </w:r>
      <w:r w:rsidR="004F0C7B"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 и земельными ресурсами, </w:t>
      </w:r>
      <w:r w:rsidR="00DE25EF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хозяйство, </w:t>
      </w:r>
      <w:r w:rsidR="004F0C7B">
        <w:rPr>
          <w:rFonts w:ascii="Times New Roman" w:hAnsi="Times New Roman" w:cs="Times New Roman"/>
          <w:sz w:val="28"/>
          <w:szCs w:val="28"/>
        </w:rPr>
        <w:t xml:space="preserve">строительство и </w:t>
      </w:r>
      <w:r w:rsidR="00DE25EF">
        <w:rPr>
          <w:rFonts w:ascii="Times New Roman" w:hAnsi="Times New Roman" w:cs="Times New Roman"/>
          <w:sz w:val="28"/>
          <w:szCs w:val="28"/>
        </w:rPr>
        <w:t>муниципальн</w:t>
      </w:r>
      <w:r w:rsidR="00E0701B">
        <w:rPr>
          <w:rFonts w:ascii="Times New Roman" w:hAnsi="Times New Roman" w:cs="Times New Roman"/>
          <w:sz w:val="28"/>
          <w:szCs w:val="28"/>
        </w:rPr>
        <w:t xml:space="preserve">ое </w:t>
      </w:r>
      <w:r w:rsidR="00DE25EF">
        <w:rPr>
          <w:rFonts w:ascii="Times New Roman" w:hAnsi="Times New Roman" w:cs="Times New Roman"/>
          <w:sz w:val="28"/>
          <w:szCs w:val="28"/>
        </w:rPr>
        <w:t>управление,  безопасность населения.</w:t>
      </w:r>
    </w:p>
    <w:p w14:paraId="602F52F1" w14:textId="0212D744" w:rsidR="00B21D20" w:rsidRDefault="009E0A32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целом по муниципальным программам в </w:t>
      </w:r>
      <w:r w:rsidR="0068693F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году уровень достижения целевых показателей составил </w:t>
      </w:r>
      <w:r w:rsidR="004E14E0">
        <w:rPr>
          <w:rFonts w:ascii="Times New Roman" w:hAnsi="Times New Roman" w:cs="Times New Roman"/>
          <w:sz w:val="28"/>
          <w:szCs w:val="28"/>
        </w:rPr>
        <w:t>0,9</w:t>
      </w:r>
      <w:r w:rsidR="00AE7D4E" w:rsidRPr="00AE7D4E">
        <w:rPr>
          <w:rFonts w:ascii="Times New Roman" w:hAnsi="Times New Roman" w:cs="Times New Roman"/>
          <w:sz w:val="28"/>
          <w:szCs w:val="28"/>
        </w:rPr>
        <w:t>7</w:t>
      </w:r>
      <w:r w:rsidR="003B6640">
        <w:rPr>
          <w:rFonts w:ascii="Times New Roman" w:hAnsi="Times New Roman" w:cs="Times New Roman"/>
          <w:sz w:val="28"/>
          <w:szCs w:val="28"/>
        </w:rPr>
        <w:t xml:space="preserve"> балл</w:t>
      </w:r>
      <w:r w:rsidR="0068693F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оценка эффективности реализации муниципальных программ составила </w:t>
      </w:r>
      <w:r w:rsidR="00E0701B">
        <w:rPr>
          <w:rFonts w:ascii="Times New Roman" w:hAnsi="Times New Roman" w:cs="Times New Roman"/>
          <w:sz w:val="28"/>
          <w:szCs w:val="28"/>
        </w:rPr>
        <w:t>1 ба</w:t>
      </w:r>
      <w:r>
        <w:rPr>
          <w:rFonts w:ascii="Times New Roman" w:hAnsi="Times New Roman" w:cs="Times New Roman"/>
          <w:sz w:val="28"/>
          <w:szCs w:val="28"/>
        </w:rPr>
        <w:t xml:space="preserve">лл. </w:t>
      </w:r>
    </w:p>
    <w:p w14:paraId="128DCB49" w14:textId="3D986903" w:rsidR="00B21D20" w:rsidRDefault="00B21D20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за </w:t>
      </w:r>
      <w:r w:rsidR="0068693F">
        <w:rPr>
          <w:rFonts w:ascii="Times New Roman" w:hAnsi="Times New Roman" w:cs="Times New Roman"/>
          <w:sz w:val="28"/>
          <w:szCs w:val="28"/>
        </w:rPr>
        <w:t>2023</w:t>
      </w:r>
      <w:r w:rsidR="00946DCC">
        <w:rPr>
          <w:rFonts w:ascii="Times New Roman" w:hAnsi="Times New Roman" w:cs="Times New Roman"/>
          <w:sz w:val="28"/>
          <w:szCs w:val="28"/>
        </w:rPr>
        <w:t xml:space="preserve"> </w:t>
      </w:r>
      <w:r w:rsidR="00155751">
        <w:rPr>
          <w:rFonts w:ascii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hAnsi="Times New Roman" w:cs="Times New Roman"/>
          <w:sz w:val="28"/>
          <w:szCs w:val="28"/>
        </w:rPr>
        <w:t xml:space="preserve">освоение средств составило </w:t>
      </w:r>
      <w:r w:rsidR="00AE7D4E" w:rsidRPr="00AE7D4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>%</w:t>
      </w:r>
      <w:r w:rsidR="007A43A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43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891B6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</w:t>
      </w:r>
      <w:r w:rsidR="00E0701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и программ </w:t>
      </w:r>
      <w:r w:rsidR="00051B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039D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исполнен</w:t>
      </w:r>
      <w:r w:rsidR="003039D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 полном объеме:</w:t>
      </w:r>
    </w:p>
    <w:p w14:paraId="6FFBD716" w14:textId="68A6A2C4" w:rsidR="003039DC" w:rsidRDefault="003404F3" w:rsidP="003404F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404F3">
        <w:rPr>
          <w:rFonts w:ascii="Times New Roman" w:hAnsi="Times New Roman" w:cs="Times New Roman"/>
          <w:sz w:val="28"/>
          <w:szCs w:val="28"/>
        </w:rPr>
        <w:t xml:space="preserve">«Управление муниципальным имуществом и земельными ресурсами в муниципальном образовании  </w:t>
      </w:r>
      <w:proofErr w:type="spellStart"/>
      <w:r w:rsidRPr="003404F3">
        <w:rPr>
          <w:rFonts w:ascii="Times New Roman" w:hAnsi="Times New Roman" w:cs="Times New Roman"/>
          <w:sz w:val="28"/>
          <w:szCs w:val="28"/>
        </w:rPr>
        <w:t>Шестаковское</w:t>
      </w:r>
      <w:proofErr w:type="spellEnd"/>
      <w:r w:rsidRPr="003404F3">
        <w:rPr>
          <w:rFonts w:ascii="Times New Roman" w:hAnsi="Times New Roman" w:cs="Times New Roman"/>
          <w:sz w:val="28"/>
          <w:szCs w:val="28"/>
        </w:rPr>
        <w:t xml:space="preserve"> сельское посел</w:t>
      </w:r>
      <w:r w:rsidRPr="003404F3">
        <w:rPr>
          <w:rFonts w:ascii="Times New Roman" w:hAnsi="Times New Roman" w:cs="Times New Roman"/>
          <w:sz w:val="28"/>
          <w:szCs w:val="28"/>
        </w:rPr>
        <w:t>е</w:t>
      </w:r>
      <w:r w:rsidRPr="003404F3">
        <w:rPr>
          <w:rFonts w:ascii="Times New Roman" w:hAnsi="Times New Roman" w:cs="Times New Roman"/>
          <w:sz w:val="28"/>
          <w:szCs w:val="28"/>
        </w:rPr>
        <w:t>ние</w:t>
      </w:r>
      <w:proofErr w:type="gramStart"/>
      <w:r w:rsidRPr="003404F3">
        <w:rPr>
          <w:rFonts w:ascii="Times New Roman" w:hAnsi="Times New Roman" w:cs="Times New Roman"/>
          <w:sz w:val="28"/>
          <w:szCs w:val="28"/>
        </w:rPr>
        <w:t>».</w:t>
      </w:r>
      <w:r w:rsidR="003039D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3ACD7D52" w14:textId="388D0EAB" w:rsidR="00224D98" w:rsidRDefault="00224D98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за </w:t>
      </w:r>
      <w:r w:rsidR="0068693F">
        <w:rPr>
          <w:rFonts w:ascii="Times New Roman" w:hAnsi="Times New Roman" w:cs="Times New Roman"/>
          <w:sz w:val="28"/>
          <w:szCs w:val="28"/>
        </w:rPr>
        <w:t>2023</w:t>
      </w:r>
      <w:r w:rsidR="003B6640">
        <w:rPr>
          <w:rFonts w:ascii="Times New Roman" w:hAnsi="Times New Roman" w:cs="Times New Roman"/>
          <w:sz w:val="28"/>
          <w:szCs w:val="28"/>
        </w:rPr>
        <w:t xml:space="preserve"> год сумма не</w:t>
      </w:r>
      <w:r>
        <w:rPr>
          <w:rFonts w:ascii="Times New Roman" w:hAnsi="Times New Roman" w:cs="Times New Roman"/>
          <w:sz w:val="28"/>
          <w:szCs w:val="28"/>
        </w:rPr>
        <w:t xml:space="preserve">освоенных средств составила </w:t>
      </w:r>
      <w:r w:rsidR="00AE7D4E" w:rsidRPr="00AE7D4E">
        <w:rPr>
          <w:rFonts w:ascii="Times New Roman" w:hAnsi="Times New Roman" w:cs="Times New Roman"/>
          <w:sz w:val="28"/>
          <w:szCs w:val="28"/>
        </w:rPr>
        <w:t xml:space="preserve">1 031,29 </w:t>
      </w:r>
      <w:proofErr w:type="spellStart"/>
      <w:r w:rsidR="00017F3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что составляет </w:t>
      </w:r>
      <w:r w:rsidR="00AE7D4E" w:rsidRPr="00AE7D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% от общего объема запланированных средств.  </w:t>
      </w:r>
    </w:p>
    <w:p w14:paraId="784D7A0B" w14:textId="4A1007F7" w:rsidR="002714B4" w:rsidRDefault="00224D98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оценки эффективности реализации муниципальных программ определено </w:t>
      </w:r>
      <w:r w:rsidR="00017F37">
        <w:rPr>
          <w:rFonts w:ascii="Times New Roman" w:hAnsi="Times New Roman" w:cs="Times New Roman"/>
          <w:sz w:val="28"/>
          <w:szCs w:val="28"/>
        </w:rPr>
        <w:t>3</w:t>
      </w:r>
      <w:r w:rsidR="002714B4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показател</w:t>
      </w:r>
      <w:r w:rsidR="00CE4126">
        <w:rPr>
          <w:rFonts w:ascii="Times New Roman" w:hAnsi="Times New Roman" w:cs="Times New Roman"/>
          <w:sz w:val="28"/>
          <w:szCs w:val="28"/>
        </w:rPr>
        <w:t xml:space="preserve">ей результативности, из которых </w:t>
      </w:r>
      <w:r w:rsidR="009B255E">
        <w:rPr>
          <w:rFonts w:ascii="Times New Roman" w:hAnsi="Times New Roman" w:cs="Times New Roman"/>
          <w:sz w:val="28"/>
          <w:szCs w:val="28"/>
        </w:rPr>
        <w:t>5</w:t>
      </w:r>
      <w:r w:rsidR="00CE4126">
        <w:rPr>
          <w:rFonts w:ascii="Times New Roman" w:hAnsi="Times New Roman" w:cs="Times New Roman"/>
          <w:sz w:val="28"/>
          <w:szCs w:val="28"/>
        </w:rPr>
        <w:t xml:space="preserve"> перевыполнены, </w:t>
      </w:r>
      <w:r w:rsidR="002714B4">
        <w:rPr>
          <w:rFonts w:ascii="Times New Roman" w:hAnsi="Times New Roman" w:cs="Times New Roman"/>
          <w:sz w:val="28"/>
          <w:szCs w:val="28"/>
        </w:rPr>
        <w:t>2</w:t>
      </w:r>
      <w:r w:rsidR="009B255E">
        <w:rPr>
          <w:rFonts w:ascii="Times New Roman" w:hAnsi="Times New Roman" w:cs="Times New Roman"/>
          <w:sz w:val="28"/>
          <w:szCs w:val="28"/>
        </w:rPr>
        <w:t>2</w:t>
      </w:r>
      <w:r w:rsidR="006E2F91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9B255E">
        <w:rPr>
          <w:rFonts w:ascii="Times New Roman" w:hAnsi="Times New Roman" w:cs="Times New Roman"/>
          <w:sz w:val="28"/>
          <w:szCs w:val="28"/>
        </w:rPr>
        <w:t>я</w:t>
      </w:r>
      <w:r w:rsidR="006E2F91">
        <w:rPr>
          <w:rFonts w:ascii="Times New Roman" w:hAnsi="Times New Roman" w:cs="Times New Roman"/>
          <w:sz w:val="28"/>
          <w:szCs w:val="28"/>
        </w:rPr>
        <w:t xml:space="preserve"> выполнены на 100</w:t>
      </w:r>
      <w:r w:rsidR="002714B4">
        <w:rPr>
          <w:rFonts w:ascii="Times New Roman" w:hAnsi="Times New Roman" w:cs="Times New Roman"/>
          <w:sz w:val="28"/>
          <w:szCs w:val="28"/>
        </w:rPr>
        <w:t>.</w:t>
      </w:r>
    </w:p>
    <w:p w14:paraId="4F4FEE3B" w14:textId="1AF54B59" w:rsidR="006E2F91" w:rsidRDefault="006E2F9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результат эффективности реализации </w:t>
      </w:r>
      <w:r w:rsidR="00155751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3A7EA4">
        <w:rPr>
          <w:rFonts w:ascii="Times New Roman" w:hAnsi="Times New Roman" w:cs="Times New Roman"/>
          <w:sz w:val="28"/>
          <w:szCs w:val="28"/>
        </w:rPr>
        <w:t xml:space="preserve">– </w:t>
      </w:r>
      <w:r w:rsidR="004365A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365A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68693F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3A7EA4">
        <w:rPr>
          <w:rFonts w:ascii="Times New Roman" w:hAnsi="Times New Roman" w:cs="Times New Roman"/>
          <w:sz w:val="28"/>
          <w:szCs w:val="28"/>
        </w:rPr>
        <w:t>являются эффективными</w:t>
      </w:r>
      <w:r w:rsidR="00D614C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733F8D" w14:textId="77777777" w:rsidR="00224D98" w:rsidRDefault="00B27718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рейтинге эффективности реализации муниципальных программ:</w:t>
      </w:r>
    </w:p>
    <w:p w14:paraId="0859D034" w14:textId="4AE67A98" w:rsidR="00B27718" w:rsidRPr="007A43A4" w:rsidRDefault="00B27718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месте программа </w:t>
      </w:r>
      <w:r w:rsidR="003F0AAE">
        <w:rPr>
          <w:rFonts w:ascii="Times New Roman" w:hAnsi="Times New Roman" w:cs="Times New Roman"/>
          <w:sz w:val="28"/>
          <w:szCs w:val="28"/>
        </w:rPr>
        <w:t>«Развитие муниципального управления»</w:t>
      </w:r>
      <w:r w:rsidR="006F01C8">
        <w:rPr>
          <w:rFonts w:ascii="Times New Roman" w:hAnsi="Times New Roman" w:cs="Times New Roman"/>
          <w:sz w:val="28"/>
          <w:szCs w:val="28"/>
        </w:rPr>
        <w:t>,</w:t>
      </w:r>
      <w:proofErr w:type="gramStart"/>
      <w:r w:rsidR="006F01C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F01C8">
        <w:rPr>
          <w:rFonts w:ascii="Times New Roman" w:hAnsi="Times New Roman" w:cs="Times New Roman"/>
          <w:sz w:val="28"/>
          <w:szCs w:val="28"/>
        </w:rPr>
        <w:t xml:space="preserve"> </w:t>
      </w:r>
      <w:r w:rsidR="006F01C8" w:rsidRPr="006F01C8">
        <w:rPr>
          <w:rFonts w:ascii="Times New Roman" w:hAnsi="Times New Roman" w:cs="Times New Roman"/>
          <w:sz w:val="28"/>
          <w:szCs w:val="28"/>
        </w:rPr>
        <w:t xml:space="preserve">«Развитие строительства и архитектуры в муниципальном образовании  </w:t>
      </w:r>
      <w:proofErr w:type="spellStart"/>
      <w:r w:rsidR="006F01C8" w:rsidRPr="006F01C8">
        <w:rPr>
          <w:rFonts w:ascii="Times New Roman" w:hAnsi="Times New Roman" w:cs="Times New Roman"/>
          <w:sz w:val="28"/>
          <w:szCs w:val="28"/>
        </w:rPr>
        <w:t>Шестаковское</w:t>
      </w:r>
      <w:proofErr w:type="spellEnd"/>
      <w:r w:rsidR="006F01C8" w:rsidRPr="006F01C8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="006F01C8">
        <w:rPr>
          <w:rFonts w:ascii="Times New Roman" w:hAnsi="Times New Roman" w:cs="Times New Roman"/>
          <w:sz w:val="28"/>
          <w:szCs w:val="28"/>
        </w:rPr>
        <w:t xml:space="preserve">, </w:t>
      </w:r>
      <w:r w:rsidR="006F01C8" w:rsidRPr="006F01C8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в муниципальном образовании  </w:t>
      </w:r>
      <w:proofErr w:type="spellStart"/>
      <w:r w:rsidR="006F01C8" w:rsidRPr="006F01C8">
        <w:rPr>
          <w:rFonts w:ascii="Times New Roman" w:hAnsi="Times New Roman" w:cs="Times New Roman"/>
          <w:sz w:val="28"/>
          <w:szCs w:val="28"/>
        </w:rPr>
        <w:t>Шестаковское</w:t>
      </w:r>
      <w:proofErr w:type="spellEnd"/>
      <w:r w:rsidR="006F01C8" w:rsidRPr="006F01C8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="006F01C8">
        <w:rPr>
          <w:rFonts w:ascii="Times New Roman" w:hAnsi="Times New Roman" w:cs="Times New Roman"/>
          <w:sz w:val="28"/>
          <w:szCs w:val="28"/>
        </w:rPr>
        <w:t>.</w:t>
      </w:r>
      <w:r w:rsidR="003F0AA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14:paraId="336243DC" w14:textId="77777777" w:rsidR="00AE7D4E" w:rsidRDefault="00B27718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7A43A4">
        <w:rPr>
          <w:rFonts w:ascii="Times New Roman" w:hAnsi="Times New Roman" w:cs="Times New Roman"/>
          <w:sz w:val="28"/>
          <w:szCs w:val="28"/>
        </w:rPr>
        <w:t>На 2 месте программ</w:t>
      </w:r>
      <w:r w:rsidR="00AE7D4E">
        <w:rPr>
          <w:rFonts w:ascii="Times New Roman" w:hAnsi="Times New Roman" w:cs="Times New Roman"/>
          <w:sz w:val="28"/>
          <w:szCs w:val="28"/>
        </w:rPr>
        <w:t xml:space="preserve">а </w:t>
      </w:r>
      <w:r w:rsidR="00AE7D4E" w:rsidRPr="00AE7D4E">
        <w:rPr>
          <w:rFonts w:ascii="Times New Roman" w:hAnsi="Times New Roman" w:cs="Times New Roman"/>
          <w:sz w:val="28"/>
          <w:szCs w:val="28"/>
        </w:rPr>
        <w:t xml:space="preserve">«Управление муниципальным имуществом и земельными ресурсами в муниципальном образовании  </w:t>
      </w:r>
      <w:proofErr w:type="spellStart"/>
      <w:r w:rsidR="00AE7D4E" w:rsidRPr="00AE7D4E">
        <w:rPr>
          <w:rFonts w:ascii="Times New Roman" w:hAnsi="Times New Roman" w:cs="Times New Roman"/>
          <w:sz w:val="28"/>
          <w:szCs w:val="28"/>
        </w:rPr>
        <w:t>Шестаковское</w:t>
      </w:r>
      <w:proofErr w:type="spellEnd"/>
      <w:r w:rsidR="00AE7D4E" w:rsidRPr="00AE7D4E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751C67" w14:textId="1B015AB4" w:rsidR="00B27718" w:rsidRDefault="00AE7D4E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3 месте программа </w:t>
      </w:r>
      <w:r w:rsidRPr="00AE7D4E">
        <w:rPr>
          <w:rFonts w:ascii="Times New Roman" w:hAnsi="Times New Roman" w:cs="Times New Roman"/>
          <w:sz w:val="28"/>
          <w:szCs w:val="28"/>
        </w:rPr>
        <w:t xml:space="preserve">«Обеспечение безопасности и жизнедеятельности населения в муниципальном образовании  </w:t>
      </w:r>
      <w:proofErr w:type="spellStart"/>
      <w:r w:rsidRPr="00AE7D4E">
        <w:rPr>
          <w:rFonts w:ascii="Times New Roman" w:hAnsi="Times New Roman" w:cs="Times New Roman"/>
          <w:sz w:val="28"/>
          <w:szCs w:val="28"/>
        </w:rPr>
        <w:t>Шестаковское</w:t>
      </w:r>
      <w:proofErr w:type="spellEnd"/>
      <w:r w:rsidRPr="00AE7D4E">
        <w:rPr>
          <w:rFonts w:ascii="Times New Roman" w:hAnsi="Times New Roman" w:cs="Times New Roman"/>
          <w:sz w:val="28"/>
          <w:szCs w:val="28"/>
        </w:rPr>
        <w:t xml:space="preserve"> сельское поселение».</w:t>
      </w:r>
      <w:r w:rsidR="00946DCC">
        <w:rPr>
          <w:rFonts w:ascii="Times New Roman" w:hAnsi="Times New Roman" w:cs="Times New Roman"/>
          <w:sz w:val="28"/>
          <w:szCs w:val="28"/>
        </w:rPr>
        <w:t xml:space="preserve"> </w:t>
      </w:r>
      <w:r w:rsidR="00155751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 </w:t>
      </w:r>
      <w:r w:rsidR="008F0521">
        <w:rPr>
          <w:rFonts w:ascii="Times New Roman" w:hAnsi="Times New Roman" w:cs="Times New Roman"/>
          <w:sz w:val="28"/>
          <w:szCs w:val="28"/>
        </w:rPr>
        <w:t xml:space="preserve">и соответственно реализации </w:t>
      </w:r>
      <w:r w:rsidR="008C7F8F">
        <w:rPr>
          <w:rFonts w:ascii="Times New Roman" w:hAnsi="Times New Roman" w:cs="Times New Roman"/>
          <w:sz w:val="28"/>
          <w:szCs w:val="28"/>
        </w:rPr>
        <w:t>с</w:t>
      </w:r>
      <w:r w:rsidR="008F0521">
        <w:rPr>
          <w:rFonts w:ascii="Times New Roman" w:hAnsi="Times New Roman" w:cs="Times New Roman"/>
          <w:sz w:val="28"/>
          <w:szCs w:val="28"/>
        </w:rPr>
        <w:t xml:space="preserve">тратегии социально-экономического развития </w:t>
      </w:r>
      <w:r w:rsidR="00155751">
        <w:rPr>
          <w:rFonts w:ascii="Times New Roman" w:hAnsi="Times New Roman" w:cs="Times New Roman"/>
          <w:sz w:val="28"/>
          <w:szCs w:val="28"/>
        </w:rPr>
        <w:t xml:space="preserve">для </w:t>
      </w:r>
      <w:r w:rsidR="00D80FC0">
        <w:rPr>
          <w:rFonts w:ascii="Times New Roman" w:hAnsi="Times New Roman" w:cs="Times New Roman"/>
          <w:sz w:val="28"/>
          <w:szCs w:val="28"/>
        </w:rPr>
        <w:t>поселения</w:t>
      </w:r>
      <w:r w:rsidR="00155751">
        <w:rPr>
          <w:rFonts w:ascii="Times New Roman" w:hAnsi="Times New Roman" w:cs="Times New Roman"/>
          <w:sz w:val="28"/>
          <w:szCs w:val="28"/>
        </w:rPr>
        <w:t xml:space="preserve"> получены следующие результаты:</w:t>
      </w:r>
    </w:p>
    <w:p w14:paraId="19CF6680" w14:textId="77777777" w:rsidR="00155751" w:rsidRPr="00464691" w:rsidRDefault="0015575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64691">
        <w:rPr>
          <w:rFonts w:ascii="Times New Roman" w:hAnsi="Times New Roman" w:cs="Times New Roman"/>
          <w:b/>
          <w:i/>
          <w:sz w:val="28"/>
          <w:szCs w:val="28"/>
        </w:rPr>
        <w:t xml:space="preserve">В сфере развития </w:t>
      </w:r>
      <w:r w:rsidR="001318D3" w:rsidRPr="00464691">
        <w:rPr>
          <w:rFonts w:ascii="Times New Roman" w:hAnsi="Times New Roman" w:cs="Times New Roman"/>
          <w:b/>
          <w:i/>
          <w:sz w:val="28"/>
          <w:szCs w:val="28"/>
        </w:rPr>
        <w:t>муниципального управления</w:t>
      </w:r>
      <w:r w:rsidRPr="00464691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14:paraId="449BF020" w14:textId="77777777" w:rsidR="00155751" w:rsidRDefault="0015575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14:paraId="2D57DB3C" w14:textId="5C01B942" w:rsidR="00155751" w:rsidRDefault="001318D3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r w:rsidR="003B664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693F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года не было принято нормативно-правовых актов, противоречащих законодательству РФ по решению суда.</w:t>
      </w:r>
    </w:p>
    <w:p w14:paraId="1E825DF2" w14:textId="77777777" w:rsidR="00155751" w:rsidRDefault="001318D3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обращения граждан ответы были даны в установленные сроки</w:t>
      </w:r>
      <w:r w:rsidR="00155751">
        <w:rPr>
          <w:rFonts w:ascii="Times New Roman" w:hAnsi="Times New Roman" w:cs="Times New Roman"/>
          <w:sz w:val="28"/>
          <w:szCs w:val="28"/>
        </w:rPr>
        <w:t>.</w:t>
      </w:r>
    </w:p>
    <w:p w14:paraId="5AB27E89" w14:textId="5BD0D494" w:rsidR="00155751" w:rsidRDefault="001318D3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r w:rsidR="003B664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693F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года были соблюдены нормативы на содержание ОМС и лимиты потребления энергоресурсов</w:t>
      </w:r>
      <w:r w:rsidR="00153CAF">
        <w:rPr>
          <w:rFonts w:ascii="Times New Roman" w:hAnsi="Times New Roman" w:cs="Times New Roman"/>
          <w:sz w:val="28"/>
          <w:szCs w:val="28"/>
        </w:rPr>
        <w:t>, не было задержки выплаты заработной платы.</w:t>
      </w:r>
    </w:p>
    <w:p w14:paraId="0CAD3D44" w14:textId="77777777" w:rsidR="00153CAF" w:rsidRDefault="00153CA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приеме на муниципальную должность соблюдались квалификационные требования.</w:t>
      </w:r>
    </w:p>
    <w:p w14:paraId="6D1417F7" w14:textId="2FC7D0F1" w:rsidR="00155751" w:rsidRDefault="001318D3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Фактов нецелевого использования бюджетных средств не было. </w:t>
      </w:r>
    </w:p>
    <w:p w14:paraId="36E85CC3" w14:textId="1DEB56BC" w:rsidR="00155751" w:rsidRDefault="00685345" w:rsidP="00153CA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53CAF">
        <w:rPr>
          <w:rFonts w:ascii="Times New Roman" w:hAnsi="Times New Roman" w:cs="Times New Roman"/>
          <w:sz w:val="28"/>
          <w:szCs w:val="28"/>
        </w:rPr>
        <w:t xml:space="preserve"> </w:t>
      </w:r>
      <w:r w:rsidR="0068693F">
        <w:rPr>
          <w:rFonts w:ascii="Times New Roman" w:hAnsi="Times New Roman" w:cs="Times New Roman"/>
          <w:sz w:val="28"/>
          <w:szCs w:val="28"/>
        </w:rPr>
        <w:t>2023</w:t>
      </w:r>
      <w:r w:rsidR="00153CAF">
        <w:rPr>
          <w:rFonts w:ascii="Times New Roman" w:hAnsi="Times New Roman" w:cs="Times New Roman"/>
          <w:sz w:val="28"/>
          <w:szCs w:val="28"/>
        </w:rPr>
        <w:t xml:space="preserve"> году администрацией поселения наличие просроченной кредиторской задолженности </w:t>
      </w:r>
      <w:r>
        <w:rPr>
          <w:rFonts w:ascii="Times New Roman" w:hAnsi="Times New Roman" w:cs="Times New Roman"/>
          <w:sz w:val="28"/>
          <w:szCs w:val="28"/>
        </w:rPr>
        <w:t>отсутствует</w:t>
      </w:r>
      <w:r w:rsidR="003F0AAE">
        <w:rPr>
          <w:rFonts w:ascii="Times New Roman" w:hAnsi="Times New Roman" w:cs="Times New Roman"/>
          <w:sz w:val="28"/>
          <w:szCs w:val="28"/>
        </w:rPr>
        <w:t>.</w:t>
      </w:r>
      <w:r w:rsidR="001557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3B6C66" w14:textId="77777777" w:rsidR="00464691" w:rsidRDefault="00464691" w:rsidP="00153CA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14:paraId="01BA4A71" w14:textId="77777777" w:rsidR="00464691" w:rsidRDefault="00464691" w:rsidP="0046469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18D3">
        <w:rPr>
          <w:rFonts w:ascii="Times New Roman" w:hAnsi="Times New Roman" w:cs="Times New Roman"/>
          <w:b/>
          <w:i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b/>
          <w:i/>
          <w:sz w:val="28"/>
          <w:szCs w:val="28"/>
        </w:rPr>
        <w:t>управления муниципальным</w:t>
      </w:r>
      <w:r w:rsidRPr="001318D3">
        <w:rPr>
          <w:rFonts w:ascii="Times New Roman" w:hAnsi="Times New Roman" w:cs="Times New Roman"/>
          <w:b/>
          <w:i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b/>
          <w:i/>
          <w:sz w:val="28"/>
          <w:szCs w:val="28"/>
        </w:rPr>
        <w:t>ом</w:t>
      </w:r>
      <w:r w:rsidRPr="001318D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62C68C2B" w14:textId="77777777" w:rsidR="00464691" w:rsidRDefault="00464691" w:rsidP="0046469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5FC3386" w14:textId="1C925B80" w:rsidR="00464691" w:rsidRDefault="003B6640" w:rsidP="0011242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E7D4E">
        <w:rPr>
          <w:rFonts w:ascii="Times New Roman" w:hAnsi="Times New Roman" w:cs="Times New Roman"/>
          <w:sz w:val="28"/>
          <w:szCs w:val="28"/>
        </w:rPr>
        <w:lastRenderedPageBreak/>
        <w:t>Фактические п</w:t>
      </w:r>
      <w:r w:rsidR="00464691" w:rsidRPr="00AE7D4E">
        <w:rPr>
          <w:rFonts w:ascii="Times New Roman" w:hAnsi="Times New Roman" w:cs="Times New Roman"/>
          <w:sz w:val="28"/>
          <w:szCs w:val="28"/>
        </w:rPr>
        <w:t xml:space="preserve">оступления доходов, администрируемых Администрацией </w:t>
      </w:r>
      <w:proofErr w:type="spellStart"/>
      <w:r w:rsidR="003F0AAE" w:rsidRPr="00AE7D4E">
        <w:rPr>
          <w:rFonts w:ascii="Times New Roman" w:hAnsi="Times New Roman" w:cs="Times New Roman"/>
          <w:sz w:val="28"/>
          <w:szCs w:val="28"/>
        </w:rPr>
        <w:t>Шестаковског</w:t>
      </w:r>
      <w:r w:rsidRPr="00AE7D4E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AE7D4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64691" w:rsidRPr="00AE7D4E">
        <w:rPr>
          <w:rFonts w:ascii="Times New Roman" w:hAnsi="Times New Roman" w:cs="Times New Roman"/>
          <w:sz w:val="28"/>
          <w:szCs w:val="28"/>
        </w:rPr>
        <w:t xml:space="preserve">, по земельному налогу и налогу на имущество </w:t>
      </w:r>
      <w:r w:rsidR="00685345" w:rsidRPr="00AE7D4E">
        <w:rPr>
          <w:rFonts w:ascii="Times New Roman" w:hAnsi="Times New Roman" w:cs="Times New Roman"/>
          <w:sz w:val="28"/>
          <w:szCs w:val="28"/>
        </w:rPr>
        <w:t>выше</w:t>
      </w:r>
      <w:r w:rsidRPr="00AE7D4E">
        <w:rPr>
          <w:rFonts w:ascii="Times New Roman" w:hAnsi="Times New Roman" w:cs="Times New Roman"/>
          <w:sz w:val="28"/>
          <w:szCs w:val="28"/>
        </w:rPr>
        <w:t xml:space="preserve"> </w:t>
      </w:r>
      <w:r w:rsidR="00464691" w:rsidRPr="00AE7D4E">
        <w:rPr>
          <w:rFonts w:ascii="Times New Roman" w:hAnsi="Times New Roman" w:cs="Times New Roman"/>
          <w:sz w:val="28"/>
          <w:szCs w:val="28"/>
        </w:rPr>
        <w:t>плановы</w:t>
      </w:r>
      <w:r w:rsidRPr="00AE7D4E">
        <w:rPr>
          <w:rFonts w:ascii="Times New Roman" w:hAnsi="Times New Roman" w:cs="Times New Roman"/>
          <w:sz w:val="28"/>
          <w:szCs w:val="28"/>
        </w:rPr>
        <w:t>х</w:t>
      </w:r>
      <w:r w:rsidR="00464691" w:rsidRPr="00AE7D4E">
        <w:rPr>
          <w:rFonts w:ascii="Times New Roman" w:hAnsi="Times New Roman" w:cs="Times New Roman"/>
          <w:sz w:val="28"/>
          <w:szCs w:val="28"/>
        </w:rPr>
        <w:t xml:space="preserve"> на </w:t>
      </w:r>
      <w:r w:rsidR="0068693F" w:rsidRPr="00AE7D4E">
        <w:rPr>
          <w:rFonts w:ascii="Times New Roman" w:hAnsi="Times New Roman" w:cs="Times New Roman"/>
          <w:sz w:val="28"/>
          <w:szCs w:val="28"/>
        </w:rPr>
        <w:t>2,8</w:t>
      </w:r>
      <w:r w:rsidR="00464691" w:rsidRPr="00AE7D4E">
        <w:rPr>
          <w:rFonts w:ascii="Times New Roman" w:hAnsi="Times New Roman" w:cs="Times New Roman"/>
          <w:sz w:val="28"/>
          <w:szCs w:val="28"/>
        </w:rPr>
        <w:t>%.</w:t>
      </w:r>
    </w:p>
    <w:p w14:paraId="67518DB8" w14:textId="77777777" w:rsidR="00155751" w:rsidRDefault="0015575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3EB6B75E" w14:textId="77777777" w:rsidR="00D7107B" w:rsidRPr="0026369E" w:rsidRDefault="00D7107B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369E">
        <w:rPr>
          <w:rFonts w:ascii="Times New Roman" w:hAnsi="Times New Roman" w:cs="Times New Roman"/>
          <w:b/>
          <w:i/>
          <w:sz w:val="28"/>
          <w:szCs w:val="28"/>
        </w:rPr>
        <w:t xml:space="preserve">В сфере обеспечения </w:t>
      </w:r>
      <w:r w:rsidR="00464691" w:rsidRPr="0026369E">
        <w:rPr>
          <w:rFonts w:ascii="Times New Roman" w:hAnsi="Times New Roman" w:cs="Times New Roman"/>
          <w:b/>
          <w:i/>
          <w:sz w:val="28"/>
          <w:szCs w:val="28"/>
        </w:rPr>
        <w:t xml:space="preserve">безопасности и </w:t>
      </w:r>
      <w:r w:rsidR="00112421">
        <w:rPr>
          <w:rFonts w:ascii="Times New Roman" w:hAnsi="Times New Roman" w:cs="Times New Roman"/>
          <w:b/>
          <w:i/>
          <w:sz w:val="28"/>
          <w:szCs w:val="28"/>
        </w:rPr>
        <w:t>жизнедеятельности населения</w:t>
      </w:r>
      <w:r w:rsidRPr="0026369E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14:paraId="02A55DBB" w14:textId="77777777" w:rsidR="00C003AD" w:rsidRDefault="00C003AD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14:paraId="1D09747A" w14:textId="26D95CDD" w:rsidR="00D7107B" w:rsidRDefault="002C2968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464691">
        <w:rPr>
          <w:rFonts w:ascii="Times New Roman" w:hAnsi="Times New Roman" w:cs="Times New Roman"/>
          <w:sz w:val="28"/>
          <w:szCs w:val="28"/>
        </w:rPr>
        <w:t xml:space="preserve">пострадавших и спасенных при чрезвычайных ситуациях </w:t>
      </w:r>
      <w:r w:rsidR="00BC1D19">
        <w:rPr>
          <w:rFonts w:ascii="Times New Roman" w:hAnsi="Times New Roman" w:cs="Times New Roman"/>
          <w:sz w:val="28"/>
          <w:szCs w:val="28"/>
        </w:rPr>
        <w:t>остался на уровне 0.</w:t>
      </w:r>
    </w:p>
    <w:p w14:paraId="0EC61FE0" w14:textId="77777777" w:rsidR="0001307B" w:rsidRDefault="0001307B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14:paraId="61C19DA7" w14:textId="77777777" w:rsidR="00464691" w:rsidRPr="0026369E" w:rsidRDefault="00464691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369E">
        <w:rPr>
          <w:rFonts w:ascii="Times New Roman" w:hAnsi="Times New Roman" w:cs="Times New Roman"/>
          <w:b/>
          <w:i/>
          <w:sz w:val="28"/>
          <w:szCs w:val="28"/>
        </w:rPr>
        <w:t>В сфере ремонта и содержания муниципального имущества:</w:t>
      </w:r>
    </w:p>
    <w:p w14:paraId="5BCA023B" w14:textId="77777777" w:rsidR="0026369E" w:rsidRDefault="0026369E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FC48738" w14:textId="7CECB272" w:rsidR="00464691" w:rsidRDefault="00464691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Отремонтировано </w:t>
      </w:r>
      <w:r w:rsidR="002A6E83">
        <w:rPr>
          <w:rFonts w:ascii="Times New Roman" w:hAnsi="Times New Roman" w:cs="Times New Roman"/>
          <w:sz w:val="28"/>
          <w:szCs w:val="28"/>
        </w:rPr>
        <w:t>1,2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203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м автомо</w:t>
      </w:r>
      <w:r w:rsidR="00891B6A">
        <w:rPr>
          <w:rFonts w:ascii="Times New Roman" w:hAnsi="Times New Roman" w:cs="Times New Roman"/>
          <w:sz w:val="28"/>
          <w:szCs w:val="28"/>
        </w:rPr>
        <w:t>бильных дорог местного значения (ямочный ремонт)</w:t>
      </w:r>
    </w:p>
    <w:p w14:paraId="61845DDC" w14:textId="77777777" w:rsidR="00464691" w:rsidRDefault="00464691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Обслужено </w:t>
      </w:r>
      <w:r w:rsidR="003F0AAE">
        <w:rPr>
          <w:rFonts w:ascii="Times New Roman" w:hAnsi="Times New Roman" w:cs="Times New Roman"/>
          <w:sz w:val="28"/>
          <w:szCs w:val="28"/>
        </w:rPr>
        <w:t>46,2</w:t>
      </w:r>
      <w:r>
        <w:rPr>
          <w:rFonts w:ascii="Times New Roman" w:hAnsi="Times New Roman" w:cs="Times New Roman"/>
          <w:sz w:val="28"/>
          <w:szCs w:val="28"/>
        </w:rPr>
        <w:t xml:space="preserve"> км дорог.</w:t>
      </w:r>
    </w:p>
    <w:p w14:paraId="2E11BE21" w14:textId="5A72FF8F" w:rsidR="00464691" w:rsidRDefault="008C7F8F" w:rsidP="008C7F8F">
      <w:pPr>
        <w:spacing w:after="0" w:line="240" w:lineRule="auto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64691">
        <w:rPr>
          <w:rFonts w:ascii="Times New Roman" w:hAnsi="Times New Roman" w:cs="Times New Roman"/>
          <w:sz w:val="28"/>
          <w:szCs w:val="28"/>
        </w:rPr>
        <w:t>тсутствовали жалобы со стороны населения на сбой работы объектов уличного освещения.</w:t>
      </w:r>
    </w:p>
    <w:p w14:paraId="79B7BF77" w14:textId="6F109888" w:rsidR="0026369E" w:rsidRPr="00AE7D4E" w:rsidRDefault="0026369E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7D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Разработаны схемы сбора твердых бытовых отходов на территории поселения. Собрано и вывезено </w:t>
      </w:r>
      <w:r w:rsidR="00F3203D" w:rsidRPr="00AE7D4E">
        <w:rPr>
          <w:rFonts w:ascii="Times New Roman" w:hAnsi="Times New Roman" w:cs="Times New Roman"/>
          <w:color w:val="000000" w:themeColor="text1"/>
          <w:sz w:val="28"/>
          <w:szCs w:val="28"/>
        </w:rPr>
        <w:t>5760</w:t>
      </w:r>
      <w:r w:rsidR="003F0AAE" w:rsidRPr="00AE7D4E"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Pr="00AE7D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E7D4E">
        <w:rPr>
          <w:rFonts w:ascii="Times New Roman" w:hAnsi="Times New Roman" w:cs="Times New Roman"/>
          <w:color w:val="000000" w:themeColor="text1"/>
          <w:sz w:val="28"/>
          <w:szCs w:val="28"/>
        </w:rPr>
        <w:t>куб.м</w:t>
      </w:r>
      <w:proofErr w:type="spellEnd"/>
      <w:r w:rsidRPr="00AE7D4E">
        <w:rPr>
          <w:rFonts w:ascii="Times New Roman" w:hAnsi="Times New Roman" w:cs="Times New Roman"/>
          <w:color w:val="000000" w:themeColor="text1"/>
          <w:sz w:val="28"/>
          <w:szCs w:val="28"/>
        </w:rPr>
        <w:t>. ТБО с территории поселения.</w:t>
      </w:r>
    </w:p>
    <w:p w14:paraId="19394360" w14:textId="77777777" w:rsidR="0026369E" w:rsidRDefault="0026369E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14:paraId="44DA7930" w14:textId="062E0F48" w:rsidR="0026369E" w:rsidRDefault="008C7F8F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="0026369E">
        <w:rPr>
          <w:rFonts w:ascii="Times New Roman" w:hAnsi="Times New Roman" w:cs="Times New Roman"/>
          <w:b/>
          <w:i/>
          <w:sz w:val="28"/>
          <w:szCs w:val="28"/>
        </w:rPr>
        <w:t>сфере</w:t>
      </w:r>
      <w:r w:rsidR="009B25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6369E">
        <w:rPr>
          <w:rFonts w:ascii="Times New Roman" w:hAnsi="Times New Roman" w:cs="Times New Roman"/>
          <w:b/>
          <w:i/>
          <w:sz w:val="28"/>
          <w:szCs w:val="28"/>
        </w:rPr>
        <w:t>жилищно-коммунального хозяйства, охраны окружающей среды:</w:t>
      </w:r>
    </w:p>
    <w:p w14:paraId="0C6812F0" w14:textId="77777777" w:rsidR="0026369E" w:rsidRDefault="0026369E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FAB3544" w14:textId="5695314C" w:rsidR="0026369E" w:rsidRDefault="0026369E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BC1D19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>% обеспечена оплата администрацией взносов на капитальный ремонт общего имущества многоквартирных домов в части муниципальной собственности</w:t>
      </w:r>
      <w:r w:rsidR="00597A94">
        <w:rPr>
          <w:rFonts w:ascii="Times New Roman" w:hAnsi="Times New Roman" w:cs="Times New Roman"/>
          <w:sz w:val="28"/>
          <w:szCs w:val="28"/>
        </w:rPr>
        <w:t>.</w:t>
      </w:r>
      <w:r w:rsidR="00BC1D19">
        <w:rPr>
          <w:rFonts w:ascii="Times New Roman" w:hAnsi="Times New Roman" w:cs="Times New Roman"/>
          <w:sz w:val="28"/>
          <w:szCs w:val="28"/>
        </w:rPr>
        <w:t xml:space="preserve"> Это связано с предъявлением НКО «Фонд капитального ремонта общего имущества многоквартирных домов в Кировской области» счёта на уплату взносов за капитальный ремонт квартиры с 2014 г.</w:t>
      </w:r>
    </w:p>
    <w:p w14:paraId="182BB77A" w14:textId="77777777" w:rsidR="002C2968" w:rsidRPr="00F7372F" w:rsidRDefault="00385E44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7372F">
        <w:rPr>
          <w:rFonts w:ascii="Times New Roman" w:hAnsi="Times New Roman" w:cs="Times New Roman"/>
          <w:b/>
          <w:i/>
          <w:sz w:val="28"/>
          <w:szCs w:val="28"/>
        </w:rPr>
        <w:t>В сфере культуры:</w:t>
      </w:r>
    </w:p>
    <w:p w14:paraId="602A948A" w14:textId="6317B60B" w:rsidR="00D22601" w:rsidRDefault="00385E44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7372F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1318D3" w:rsidRPr="00F7372F">
        <w:rPr>
          <w:rFonts w:ascii="Times New Roman" w:hAnsi="Times New Roman" w:cs="Times New Roman"/>
          <w:sz w:val="28"/>
          <w:szCs w:val="28"/>
        </w:rPr>
        <w:t xml:space="preserve">отчета по муниципальному заданию </w:t>
      </w:r>
      <w:r w:rsidR="00895416">
        <w:rPr>
          <w:rFonts w:ascii="Times New Roman" w:hAnsi="Times New Roman" w:cs="Times New Roman"/>
          <w:sz w:val="28"/>
          <w:szCs w:val="28"/>
        </w:rPr>
        <w:t xml:space="preserve">количество фактически проведенных плановых мероприятий составило 275, что на 45 (14 %) </w:t>
      </w:r>
      <w:r w:rsidR="00522561">
        <w:rPr>
          <w:rFonts w:ascii="Times New Roman" w:hAnsi="Times New Roman" w:cs="Times New Roman"/>
          <w:sz w:val="28"/>
          <w:szCs w:val="28"/>
        </w:rPr>
        <w:t xml:space="preserve"> ниже запланированных в связи с </w:t>
      </w:r>
      <w:proofErr w:type="spellStart"/>
      <w:r w:rsidR="00522561">
        <w:rPr>
          <w:rFonts w:ascii="Times New Roman" w:hAnsi="Times New Roman" w:cs="Times New Roman"/>
          <w:sz w:val="28"/>
          <w:szCs w:val="28"/>
        </w:rPr>
        <w:t>постковидными</w:t>
      </w:r>
      <w:proofErr w:type="spellEnd"/>
      <w:r w:rsidR="00522561">
        <w:rPr>
          <w:rFonts w:ascii="Times New Roman" w:hAnsi="Times New Roman" w:cs="Times New Roman"/>
          <w:sz w:val="28"/>
          <w:szCs w:val="28"/>
        </w:rPr>
        <w:t xml:space="preserve"> причинами и оттоком населения.</w:t>
      </w:r>
    </w:p>
    <w:p w14:paraId="38617CA3" w14:textId="77777777" w:rsidR="00946DCC" w:rsidRPr="00A43855" w:rsidRDefault="00946DCC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sectPr w:rsidR="00946DCC" w:rsidRPr="00A43855" w:rsidSect="00106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71F8A"/>
    <w:multiLevelType w:val="hybridMultilevel"/>
    <w:tmpl w:val="3E105B98"/>
    <w:lvl w:ilvl="0" w:tplc="08D2D9C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638F211D"/>
    <w:multiLevelType w:val="hybridMultilevel"/>
    <w:tmpl w:val="5A80587A"/>
    <w:lvl w:ilvl="0" w:tplc="206AD6F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473"/>
    <w:rsid w:val="00004DED"/>
    <w:rsid w:val="0001307B"/>
    <w:rsid w:val="00017F37"/>
    <w:rsid w:val="0002778F"/>
    <w:rsid w:val="00051B73"/>
    <w:rsid w:val="00076381"/>
    <w:rsid w:val="00094473"/>
    <w:rsid w:val="000957F6"/>
    <w:rsid w:val="000C66FD"/>
    <w:rsid w:val="0010354C"/>
    <w:rsid w:val="00106451"/>
    <w:rsid w:val="00112421"/>
    <w:rsid w:val="00114CB6"/>
    <w:rsid w:val="00122089"/>
    <w:rsid w:val="001318D3"/>
    <w:rsid w:val="00153CAF"/>
    <w:rsid w:val="00155751"/>
    <w:rsid w:val="00186577"/>
    <w:rsid w:val="001901BB"/>
    <w:rsid w:val="00196235"/>
    <w:rsid w:val="00221CF1"/>
    <w:rsid w:val="00224D98"/>
    <w:rsid w:val="00245791"/>
    <w:rsid w:val="0026369E"/>
    <w:rsid w:val="002714B4"/>
    <w:rsid w:val="002A33A9"/>
    <w:rsid w:val="002A6E83"/>
    <w:rsid w:val="002B231E"/>
    <w:rsid w:val="002C2968"/>
    <w:rsid w:val="002C329F"/>
    <w:rsid w:val="002D2D31"/>
    <w:rsid w:val="002E484F"/>
    <w:rsid w:val="003039DC"/>
    <w:rsid w:val="003404F3"/>
    <w:rsid w:val="00374FDE"/>
    <w:rsid w:val="00385E44"/>
    <w:rsid w:val="003A7EA4"/>
    <w:rsid w:val="003B6640"/>
    <w:rsid w:val="003D43A8"/>
    <w:rsid w:val="003F0AAE"/>
    <w:rsid w:val="004365AC"/>
    <w:rsid w:val="00464691"/>
    <w:rsid w:val="0047302B"/>
    <w:rsid w:val="00473E92"/>
    <w:rsid w:val="004B490D"/>
    <w:rsid w:val="004E14E0"/>
    <w:rsid w:val="004F0C7B"/>
    <w:rsid w:val="00513F71"/>
    <w:rsid w:val="00522561"/>
    <w:rsid w:val="00566AA5"/>
    <w:rsid w:val="00580716"/>
    <w:rsid w:val="0058126D"/>
    <w:rsid w:val="00597A94"/>
    <w:rsid w:val="005A3F90"/>
    <w:rsid w:val="005B25CA"/>
    <w:rsid w:val="00650F5A"/>
    <w:rsid w:val="0067346D"/>
    <w:rsid w:val="00685345"/>
    <w:rsid w:val="0068693F"/>
    <w:rsid w:val="006E2F91"/>
    <w:rsid w:val="006F01C8"/>
    <w:rsid w:val="0070595C"/>
    <w:rsid w:val="00734CAF"/>
    <w:rsid w:val="00735185"/>
    <w:rsid w:val="00747BA0"/>
    <w:rsid w:val="0079749E"/>
    <w:rsid w:val="007A137E"/>
    <w:rsid w:val="007A43A4"/>
    <w:rsid w:val="007A4690"/>
    <w:rsid w:val="00865F0A"/>
    <w:rsid w:val="00891594"/>
    <w:rsid w:val="00891B6A"/>
    <w:rsid w:val="00895416"/>
    <w:rsid w:val="008C1027"/>
    <w:rsid w:val="008C7F8F"/>
    <w:rsid w:val="008F0521"/>
    <w:rsid w:val="008F4B8B"/>
    <w:rsid w:val="00946DCC"/>
    <w:rsid w:val="00963B66"/>
    <w:rsid w:val="009B255E"/>
    <w:rsid w:val="009D3DCD"/>
    <w:rsid w:val="009D77A2"/>
    <w:rsid w:val="009E0A32"/>
    <w:rsid w:val="00A43855"/>
    <w:rsid w:val="00AA45B7"/>
    <w:rsid w:val="00AE7D4E"/>
    <w:rsid w:val="00B21D20"/>
    <w:rsid w:val="00B27718"/>
    <w:rsid w:val="00B63894"/>
    <w:rsid w:val="00B9019E"/>
    <w:rsid w:val="00BA66EE"/>
    <w:rsid w:val="00BB28F6"/>
    <w:rsid w:val="00BC1D19"/>
    <w:rsid w:val="00C003AD"/>
    <w:rsid w:val="00C16E48"/>
    <w:rsid w:val="00C65DA9"/>
    <w:rsid w:val="00C76A9A"/>
    <w:rsid w:val="00C77BA3"/>
    <w:rsid w:val="00CA6491"/>
    <w:rsid w:val="00CE4126"/>
    <w:rsid w:val="00D22601"/>
    <w:rsid w:val="00D45549"/>
    <w:rsid w:val="00D614CE"/>
    <w:rsid w:val="00D7107B"/>
    <w:rsid w:val="00D80FC0"/>
    <w:rsid w:val="00DE25EF"/>
    <w:rsid w:val="00E0701B"/>
    <w:rsid w:val="00E35FCC"/>
    <w:rsid w:val="00ED2C01"/>
    <w:rsid w:val="00F10531"/>
    <w:rsid w:val="00F13AE5"/>
    <w:rsid w:val="00F14BF2"/>
    <w:rsid w:val="00F2112D"/>
    <w:rsid w:val="00F3203D"/>
    <w:rsid w:val="00F43761"/>
    <w:rsid w:val="00F7372F"/>
    <w:rsid w:val="00FC3355"/>
    <w:rsid w:val="00FF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6A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4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788CB-2CFB-467D-A38A-36943497D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3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ekonom3</dc:creator>
  <cp:lastModifiedBy>User</cp:lastModifiedBy>
  <cp:revision>15</cp:revision>
  <cp:lastPrinted>2016-03-14T15:39:00Z</cp:lastPrinted>
  <dcterms:created xsi:type="dcterms:W3CDTF">2022-04-19T11:34:00Z</dcterms:created>
  <dcterms:modified xsi:type="dcterms:W3CDTF">2024-06-06T11:52:00Z</dcterms:modified>
</cp:coreProperties>
</file>