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20" w:rsidRPr="005B0B20" w:rsidRDefault="005B0B20" w:rsidP="005B0B20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B0B20" w:rsidRPr="005B0B20" w:rsidRDefault="005B0B20" w:rsidP="005B0B20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документации</w:t>
      </w:r>
      <w:r w:rsidRPr="005B0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0B20" w:rsidRPr="005B0B20" w:rsidRDefault="005B0B20" w:rsidP="005B0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муниципального имущества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Слободской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«___» _________ 20__ года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B20" w:rsidRPr="005B0B20" w:rsidRDefault="005B0B20" w:rsidP="005B0B20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 w:rsidR="0027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7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Шестаковское сельское поселение Слободского 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27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Кировской области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государственной регистрации Устава муниципального образ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11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="00CB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25.03.2010 года № </w:t>
      </w:r>
      <w:proofErr w:type="spellStart"/>
      <w:r w:rsidR="00CB2A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B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435303162010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 начальником Главного управления министерства Юстиции Российской Федерации, свидетельства о включении муниципального образования в государственный реестр </w:t>
      </w:r>
      <w:r w:rsid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00693  от 15.04.2010 регистрационный номер </w:t>
      </w:r>
      <w:r w:rsidR="00833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83342D" w:rsidRP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>43530316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Шестаковского сельского поселения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Гребёнкина Ивана Александровича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именуемого в дальнейшем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«Продавец»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образования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</w:t>
      </w:r>
      <w:r w:rsidR="00E1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Слободского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области, с одной стороны, и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_____________________, действующего на основании ____________________________, именуемого в дальнейшем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«Покупатель»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«Стороны»,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положениями информационного сообщения о продаже, размещенного на официальных сайтах в сети Интернет, https://www.roseltorg.ru и </w:t>
      </w:r>
      <w:hyperlink r:id="rId8" w:history="1">
        <w:r w:rsidRPr="005B0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admslob.ru, на основании постановление о проведении открытого по составу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 открытой формой подачи заявок аукциона по продаже муниципального имущества__________, протокола о результатах аукциона по продаже муниципального имущества 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_____________. (</w:t>
      </w:r>
      <w:proofErr w:type="gramStart"/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извещение</w:t>
      </w:r>
      <w:proofErr w:type="gramEnd"/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проведении торгов № ___________________ от ___________)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договор купли-продажи муниципального имущества (далее – Договор) о нижеследующем: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B20" w:rsidRPr="005B0B20" w:rsidRDefault="005B0B20" w:rsidP="005B0B20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По настоящему Договору,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Продавец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обязуется передать в собственность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66D8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Легковой автомобиль ГАЗ 3</w:t>
      </w:r>
      <w:r w:rsidR="006067A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</w:t>
      </w:r>
      <w:r w:rsidR="00D66D8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10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(далее – Объект), указанный в п.п.1.2. настоящего Договора, 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Покупатель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обязуется принять Объект и уплатить за него денежную сумму (цену) в порядке, размере и сроки, указанные в разделе 2 настоящего Договора.</w:t>
      </w:r>
    </w:p>
    <w:p w:rsidR="005B0B20" w:rsidRPr="005B0B20" w:rsidRDefault="005B0B20" w:rsidP="005B0B2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66D8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Легковой автомобиль ГАЗ 3110</w:t>
      </w:r>
      <w:r w:rsidR="00272FB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гос. номер С478ЕР43</w:t>
      </w:r>
      <w:r w:rsidR="00AD7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</w:t>
      </w:r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легковой автомобиль,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объекта: Кировская обл</w:t>
      </w:r>
      <w:r w:rsidR="00AD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асть, р-н  Слободской,  с.  Шестаково,  ул. Советская, д. 29,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1.3.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Указанный Объект принадлежит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Продавцу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D73AD">
        <w:rPr>
          <w:rFonts w:ascii="Times New Roman" w:eastAsia="Times New Roman" w:hAnsi="Times New Roman" w:cs="Times New Roman"/>
          <w:sz w:val="24"/>
          <w:szCs w:val="20"/>
          <w:lang w:eastAsia="ru-RU"/>
        </w:rPr>
        <w:t>свидетельство о регистр</w:t>
      </w:r>
      <w:r w:rsidR="00D66D8B">
        <w:rPr>
          <w:rFonts w:ascii="Times New Roman" w:eastAsia="Times New Roman" w:hAnsi="Times New Roman" w:cs="Times New Roman"/>
          <w:sz w:val="24"/>
          <w:szCs w:val="20"/>
          <w:lang w:eastAsia="ru-RU"/>
        </w:rPr>
        <w:t>ации транспортного средства 4346 400646 от 4.08.2016</w:t>
      </w:r>
      <w:r w:rsidR="00AD73AD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1.4.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Продавец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гарантирует, что до заключения настоящего Договора указанный в п.1.2. 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никому не продан, не заложен, не подарен. В споре, под арестом и запретом не </w:t>
      </w:r>
      <w:proofErr w:type="gramStart"/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состоит и свободно от чьих бы то не было</w:t>
      </w:r>
      <w:proofErr w:type="gramEnd"/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имущественных прав и притязаний третьих лиц.</w:t>
      </w:r>
    </w:p>
    <w:p w:rsidR="005B0B20" w:rsidRPr="005B0B20" w:rsidRDefault="005B0B20" w:rsidP="005B0B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1.5.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Начальная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продажи имущества, установленная по результатам н</w:t>
      </w:r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езависимой оценки составляет</w:t>
      </w:r>
      <w:proofErr w:type="gramEnd"/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7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>4 000,00 (восемьдесят четыре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 </w:t>
      </w:r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копеек), в том числе НДС  14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</w:t>
      </w:r>
    </w:p>
    <w:p w:rsidR="005B0B20" w:rsidRPr="005B0B20" w:rsidRDefault="005B0B20" w:rsidP="005B0B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5B0B20" w:rsidRPr="005B0B20" w:rsidRDefault="005B0B20" w:rsidP="005B0B20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 порядок расчетов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Установленная по результатам продажи имущества на аукционе цена имущества составляет </w:t>
      </w: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(_________________________ рублей _______ копеек)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включая НДС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 (________________________________________________________________)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сумма является окончательной и изменению не подлежит. 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уклонения или отказа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цены покупки муниципального имущества сумма ранее внесенного им задатка не возвращается.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>8 4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(</w:t>
      </w:r>
      <w:r w:rsidR="00AD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 тысяч</w:t>
      </w:r>
      <w:r w:rsidR="00D6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сто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копеек)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(НДС нет), внесенная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цены продажи имущества на момент заключения настоящего Договора.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сумма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цены продажи Объекта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подлежащая уплате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вычетом суммы НДС в размере ____________ (______________________ рублей ____ копеек)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производится в безналичном порядке путем перечисления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денежных средств на расчетный счет администрации Слободского муниципального района, указанный в настоящем Договоре.</w:t>
      </w:r>
    </w:p>
    <w:p w:rsidR="005B0B20" w:rsidRPr="005B0B20" w:rsidRDefault="005B0B20" w:rsidP="005B0B20">
      <w:pPr>
        <w:tabs>
          <w:tab w:val="left" w:pos="-142"/>
          <w:tab w:val="left" w:pos="709"/>
        </w:tabs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случаев, когда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выступает физическое лицо, не зарегистрированное в качестве индивидуального предпринимателя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самостоятельно производит перечисление суммы НДС в бюджет соответствующего органа.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обязуется исполнить обязательство по оплате стоимости Объекта в течение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5 (пяти)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дней с момента подписания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Договора. Допускается возможность досрочной оплаты.</w:t>
      </w:r>
    </w:p>
    <w:p w:rsidR="005B0B20" w:rsidRPr="005B0B20" w:rsidRDefault="005B0B20" w:rsidP="005B0B20">
      <w:pPr>
        <w:tabs>
          <w:tab w:val="left" w:pos="-142"/>
          <w:tab w:val="left" w:pos="709"/>
        </w:tabs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Моментом надлежащего исполнения обязанности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Покупателя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цены продажи Объекта является дата поступления денежных средств на счет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и в срок, указанные в настоящем Договоре.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несет все расходы, связанные с государственной регистрацией перехода права собственности. Настоящие расходы не включаются в сумму, указанную в п.2.1 настоящего Договора.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B20" w:rsidRPr="005B0B20" w:rsidRDefault="005B0B20" w:rsidP="005B0B20">
      <w:pPr>
        <w:numPr>
          <w:ilvl w:val="0"/>
          <w:numId w:val="1"/>
        </w:num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Продавец обязан: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 срок не более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(пяти)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оплаты по настоящему Договору в полном объеме,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являющееся предметом настоящего Договора, по Акту приема-передачи имущества 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5B0B2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 обязан: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Произвести оплату приобретаемого имущества по цене и в порядке, установленном разделом 2 настоящего Договора.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срок не более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 (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пяти)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с момента оплаты по настоящему Договору в полном объеме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принять имущество по Акту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             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подписания Акта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                            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взять на себя ответственность за имущество, а также все расходы и обязательства по сохранности, эксплуатации, и других услуг по содержанию имущества.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 течение 90 календарных дней со дня подписания акта приема-передачи произвести с соблюдением строительных, экологических норм, норм противопожарной безопасности и огневых работ, норм техники безопасности, не нанося материального ущерба земельному участку демонтаж имущества и его вывоз. 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обеспечить за счет собственных средств. Произвести работы по устранению негативного воздействия последствий демонтажа имущества на земельный участок.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 предоставить продавцу земельный участок для осмотра и проверки на соблюдение обязанностей по договору купли продажи. По окончании осмотра и проверки сторонами составляется и подписывается соответствующий Акт.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продавцом нарушений соблюдения строительных, экологических норм, норм противопожарной безопасности и огневых работ, норм техники безопасности при демонтаже имущества, продавец имеет право требовать от покупателя их устранения, в том числе возмещения убытков при нанесении материального ущерба земельному участку и  зданию.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5B0B2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 вправе: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подписания Акта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                            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вправе осуществлять владение и пользование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имуществом в соответствии с его назначением, действующим законодательством и условиями настоящего Договора.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Передача имущества и возникновение права собственности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Имущество считается переданным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подписания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собственности на имущество, указанное в п. 1.2. настоящего Договора, переходит к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подписания акта приема-передачи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Ответственность Сторон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За невыполнение или ненадлежащее выполнение своих обязательств по настоящему Договору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Стороны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несут ответственность в соответствии с действующим законодательством Российской Федерации и настоящим Договором.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 За нарушение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сроков уплаты цены продажи имущества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настоящему Договору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уплачивает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Продавцу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пени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1 %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невнесенной суммы за каждый день просрочки.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5.3. Просрочка уплаты цены продажи имущества в сумме и в сроки, предусмотренные разделом 2. настоящего Договора, свыше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30 (тридцати)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календарных дней считается отказом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исполнения обязательств по оплате имущества.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Продавец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принимает данный отказ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исполнения им своих обязательств по настоящему Договору в течение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 (пяти)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дней с момента истечения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десятидневной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просрочки, направляя ему об этом письменное сообщение,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отправления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которого настоящий Договор считается неисполненным. Имущество не подлежит отчуждению из муниципальной собственности муниципального образования Слободской муниципальный район Кировской области и обязательства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передаче имущества в собственность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прекращаются. Договор, в соответствии со ст. 450 ГК РФ, считается расторгнутым по соглашению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5.4. В случае расторжения Договора по инициативе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при отсутствии нарушений условий Договора со стороны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уплачивает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Продавцу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штраф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5 %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общей стоимости имущества.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5.5. За невыполнение сроков, предусмотренных п. 3.2.2. настоящего Договора,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уплачивает в пользу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(штраф)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0,1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% от цены продажи имущества за каждый день просрочки по каждому из оснований.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5.6. За несоблюдение сроков, установленных настоящим Договором по отношению к обязательствам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последний уплачивает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штраф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0,01 %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цены продажи имущества за каждый день просрочки.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5.7. Расторжение настоящего Договора не освобождает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Стороны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необходимости уплаты неустойки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пеней и штрафов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), установленных настоящим Договором.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Срок действия Договора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6.1. Настоящий Договор вступает в силу с момента его подписания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прекращает свое действие:</w:t>
      </w:r>
    </w:p>
    <w:p w:rsidR="005B0B20" w:rsidRPr="005B0B20" w:rsidRDefault="005B0B20" w:rsidP="005B0B20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исполнением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своих обязательств по настоящему Договору,</w:t>
      </w:r>
    </w:p>
    <w:p w:rsidR="005B0B20" w:rsidRPr="005B0B20" w:rsidRDefault="005B0B20" w:rsidP="005B0B20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расторжением настоящего Договора, 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иным основаниям, предусмотренным действующим законодательством и настоящим Договором.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Заключительные положения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Изменения, дополнения и расторжение настоящего Договора производятся на основании письменного соглашения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Сторон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</w:t>
      </w:r>
      <w:proofErr w:type="gramStart"/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достижения</w:t>
      </w:r>
      <w:proofErr w:type="gramEnd"/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по исполнению действующего Договора, споры разрешаются в судебном порядке, предусмотренном действующим законодательством Российской Федерации.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электронной форме.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 настоящему Договору прилагаются:</w:t>
      </w:r>
    </w:p>
    <w:p w:rsidR="005B0B20" w:rsidRPr="005B0B20" w:rsidRDefault="005B0B20" w:rsidP="005B0B20">
      <w:pPr>
        <w:spacing w:after="0" w:line="240" w:lineRule="auto"/>
        <w:ind w:left="3119" w:hanging="2410"/>
        <w:jc w:val="both"/>
        <w:rPr>
          <w:rFonts w:ascii="Times New Roman" w:eastAsia="Calibri" w:hAnsi="Times New Roman" w:cs="Times New Roman"/>
        </w:rPr>
      </w:pPr>
      <w:r w:rsidRPr="005B0B2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B0B20">
        <w:rPr>
          <w:rFonts w:ascii="Times New Roman" w:eastAsia="Calibri" w:hAnsi="Times New Roman" w:cs="Times New Roman"/>
          <w:i/>
          <w:sz w:val="24"/>
          <w:szCs w:val="24"/>
        </w:rPr>
        <w:t>Приложение № 1</w:t>
      </w:r>
      <w:r w:rsidRPr="005B0B20">
        <w:rPr>
          <w:rFonts w:ascii="Times New Roman" w:eastAsia="Calibri" w:hAnsi="Times New Roman" w:cs="Times New Roman"/>
          <w:sz w:val="24"/>
          <w:szCs w:val="24"/>
        </w:rPr>
        <w:t xml:space="preserve"> – «Акт приемки-передачи объекта».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8. 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банковские реквизиты 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999"/>
      </w:tblGrid>
      <w:tr w:rsidR="005B0B20" w:rsidRPr="005B0B20" w:rsidTr="00E11037">
        <w:tc>
          <w:tcPr>
            <w:tcW w:w="5068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ПРОДАВЕЦ:</w:t>
            </w:r>
          </w:p>
          <w:p w:rsidR="005B0B20" w:rsidRPr="005B0B20" w:rsidRDefault="005B0B20" w:rsidP="005B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="00E5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Шестаковское сельское поселение Слободского </w:t>
            </w:r>
            <w:r w:rsidRPr="005B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</w:t>
            </w:r>
            <w:r w:rsidR="00E5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B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Кировской области</w:t>
            </w:r>
          </w:p>
          <w:p w:rsidR="005B0B20" w:rsidRPr="005B0B20" w:rsidRDefault="00E532CB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613130, Кировская область, р-н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Шестаково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86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ИНН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- 432</w:t>
            </w:r>
            <w:r w:rsidR="00395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9010190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КПП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- 432901001</w:t>
            </w:r>
          </w:p>
          <w:p w:rsidR="005B0B20" w:rsidRPr="005B0B20" w:rsidRDefault="005B0B20" w:rsidP="005B0B20">
            <w:pPr>
              <w:spacing w:after="0" w:line="240" w:lineRule="auto"/>
              <w:ind w:left="1277" w:hanging="1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272FB6" w:rsidRDefault="00272FB6" w:rsidP="0027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Получатель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УФК по Кировской области (Администрация Шестаковского сельского поселения,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/с04403029370)</w:t>
            </w:r>
          </w:p>
          <w:p w:rsidR="00272FB6" w:rsidRDefault="00272FB6" w:rsidP="0027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03231643336354604000</w:t>
            </w:r>
          </w:p>
          <w:p w:rsidR="00272FB6" w:rsidRDefault="00272FB6" w:rsidP="0027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к/с 40102810345370000033</w:t>
            </w:r>
          </w:p>
          <w:p w:rsidR="00272FB6" w:rsidRDefault="00272FB6" w:rsidP="0027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– Отделение Киров Банка России//УФК по Кировской области г. Киров</w:t>
            </w:r>
          </w:p>
          <w:p w:rsidR="00272FB6" w:rsidRDefault="00272FB6" w:rsidP="0027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- 013304182 </w:t>
            </w:r>
          </w:p>
          <w:p w:rsidR="00272FB6" w:rsidRDefault="00272FB6" w:rsidP="0027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 - 33635000</w:t>
            </w:r>
          </w:p>
          <w:p w:rsidR="00272FB6" w:rsidRDefault="00272FB6" w:rsidP="0027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- 1054315520160</w:t>
            </w:r>
          </w:p>
          <w:p w:rsidR="00272FB6" w:rsidRDefault="00272FB6" w:rsidP="0027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 – 99111402053100000410 (имущество)</w:t>
            </w:r>
          </w:p>
          <w:p w:rsidR="00272FB6" w:rsidRDefault="00272FB6" w:rsidP="0027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C8302D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Т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\факс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83362) 5-12-43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эл</w:t>
            </w:r>
            <w:proofErr w:type="gram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.п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очты</w:t>
            </w:r>
            <w:proofErr w:type="spellEnd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</w:t>
            </w:r>
            <w:proofErr w:type="spellEnd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shest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@mail.ru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C8302D" w:rsidRDefault="00C8302D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Шестаковского сельского поселения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  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И.</w:t>
            </w:r>
            <w:r w:rsidR="00C8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А. Гребёнкин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9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ПОКУПАТЕЛЬ: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адрес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ИН</w:t>
            </w:r>
            <w:proofErr w:type="gram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 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КПП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ОГРН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/ 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сч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БИК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к/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сч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_________________________________________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тел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__________________________________________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эл</w:t>
            </w:r>
            <w:proofErr w:type="gram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.п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очты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  _______________ 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</w:tr>
    </w:tbl>
    <w:p w:rsidR="005B0B20" w:rsidRPr="005B0B20" w:rsidRDefault="005B0B20" w:rsidP="005B0B2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lang w:eastAsia="ru-RU"/>
        </w:rPr>
        <w:lastRenderedPageBreak/>
        <w:t>ОБРАЗЕЦ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№1 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Договору купли-продажи 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муниципального имущества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_______________ 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 «___» __________ 20</w:t>
      </w:r>
      <w:r w:rsidRPr="005B0B2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    </w:t>
      </w: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года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B20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B20">
        <w:rPr>
          <w:rFonts w:ascii="Times New Roman" w:eastAsia="Times New Roman" w:hAnsi="Times New Roman" w:cs="Times New Roman"/>
          <w:b/>
          <w:lang w:eastAsia="ru-RU"/>
        </w:rPr>
        <w:t xml:space="preserve">ПРИЕМА - ПЕРЕДАЧИ ИМУЩЕСТВА 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0B20" w:rsidRPr="005B0B20" w:rsidRDefault="00C8302D" w:rsidP="005B0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Шестаково </w:t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0B20" w:rsidRPr="005B0B20" w:rsidRDefault="00D97A3D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Шестаковское сельское поселение Слободского 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Кировской области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государственной регистрации Устава 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25.03.2010 года 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435303162010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 начальником Главного управления министерства Юстиции Российской Федерации, свидетельства о включении муниципального образования в государственный реестр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00693  от 15.04.2010 регистрационный номер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>43530316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Шестаковского сельского поселения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Гребёнкина Ивана Александровича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именуемого в дальнейшем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«Продавец»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образования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Шестаковского сельского поселения Слободского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области, с одной стороны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и 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 в лице  _________________ действующего на основании _____________, с другой стороны, составили акт приема-передачи имущества о нижеследующем: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>В целях исполнения договора купли-продажи муниципального имущества №_______                                        от «___»____________20</w:t>
      </w:r>
      <w:r w:rsidRPr="005B0B20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</w:rPr>
        <w:t>Продавец</w:t>
      </w: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передает, 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принимает имущество:</w:t>
      </w:r>
    </w:p>
    <w:p w:rsidR="005B0B20" w:rsidRPr="005B0B20" w:rsidRDefault="00D66D8B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Легковой автомобиль ГАЗ 3110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>и подтверждает, что замечаний к имуществу нет / есть (</w:t>
      </w:r>
      <w:r w:rsidR="005B0B20" w:rsidRPr="005B0B20">
        <w:rPr>
          <w:rFonts w:ascii="Times New Roman" w:eastAsia="Times New Roman" w:hAnsi="Times New Roman" w:cs="Times New Roman"/>
          <w:i/>
          <w:sz w:val="24"/>
          <w:szCs w:val="24"/>
        </w:rPr>
        <w:t>необходимое подчеркнуть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>Замечания: ________________________________________________________________________________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________________________________________________________________________________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________________________________________________________________________________</w:t>
      </w:r>
    </w:p>
    <w:p w:rsidR="005B0B20" w:rsidRPr="005B0B20" w:rsidRDefault="005B0B20" w:rsidP="005B0B20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B0B20">
        <w:rPr>
          <w:rFonts w:ascii="Times New Roman" w:eastAsia="Times New Roman" w:hAnsi="Times New Roman" w:cs="Times New Roman"/>
        </w:rPr>
        <w:t xml:space="preserve">                  (</w:t>
      </w:r>
      <w:r w:rsidRPr="005B0B2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*В случае наличия замечаний, указать замечания) 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055"/>
        <w:gridCol w:w="4983"/>
      </w:tblGrid>
      <w:tr w:rsidR="005B0B20" w:rsidRPr="005B0B20" w:rsidTr="00E11037">
        <w:trPr>
          <w:trHeight w:val="146"/>
        </w:trPr>
        <w:tc>
          <w:tcPr>
            <w:tcW w:w="5055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D9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Шестаковского сельского поселения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B20" w:rsidRPr="005B0B20" w:rsidRDefault="00D97A3D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  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А. Гребёнкин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>«___» ___________ 20</w:t>
            </w:r>
            <w:r w:rsidRPr="005B0B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</w:t>
            </w: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83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Покупатель: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  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             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«___» ___________ 20___г.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МП</w:t>
            </w:r>
          </w:p>
          <w:p w:rsidR="005B0B20" w:rsidRPr="005B0B20" w:rsidRDefault="005B0B20" w:rsidP="005B0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0B20" w:rsidRPr="005B0B20" w:rsidRDefault="005B0B20" w:rsidP="005B0B2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A329FE" w:rsidRDefault="00A329FE"/>
    <w:sectPr w:rsidR="00A329FE" w:rsidSect="00E11037">
      <w:headerReference w:type="default" r:id="rId9"/>
      <w:headerReference w:type="first" r:id="rId10"/>
      <w:pgSz w:w="11906" w:h="16838"/>
      <w:pgMar w:top="992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4D" w:rsidRDefault="00DA1D4D">
      <w:pPr>
        <w:spacing w:after="0" w:line="240" w:lineRule="auto"/>
      </w:pPr>
      <w:r>
        <w:separator/>
      </w:r>
    </w:p>
  </w:endnote>
  <w:endnote w:type="continuationSeparator" w:id="0">
    <w:p w:rsidR="00DA1D4D" w:rsidRDefault="00DA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4D" w:rsidRDefault="00DA1D4D">
      <w:pPr>
        <w:spacing w:after="0" w:line="240" w:lineRule="auto"/>
      </w:pPr>
      <w:r>
        <w:separator/>
      </w:r>
    </w:p>
  </w:footnote>
  <w:footnote w:type="continuationSeparator" w:id="0">
    <w:p w:rsidR="00DA1D4D" w:rsidRDefault="00DA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CB" w:rsidRDefault="00E532C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CB" w:rsidRDefault="00E532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2105"/>
    <w:multiLevelType w:val="multilevel"/>
    <w:tmpl w:val="360821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20"/>
    <w:rsid w:val="0027055A"/>
    <w:rsid w:val="00272FB6"/>
    <w:rsid w:val="00395F64"/>
    <w:rsid w:val="005B0B20"/>
    <w:rsid w:val="006067AF"/>
    <w:rsid w:val="0083342D"/>
    <w:rsid w:val="00A329FE"/>
    <w:rsid w:val="00AD73AD"/>
    <w:rsid w:val="00BA1A32"/>
    <w:rsid w:val="00C8302D"/>
    <w:rsid w:val="00CB2A2C"/>
    <w:rsid w:val="00D66D8B"/>
    <w:rsid w:val="00D97A3D"/>
    <w:rsid w:val="00DA1D4D"/>
    <w:rsid w:val="00E11037"/>
    <w:rsid w:val="00E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0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0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2024-11-18T08:07:00Z</dcterms:created>
  <dcterms:modified xsi:type="dcterms:W3CDTF">2024-11-18T11:13:00Z</dcterms:modified>
</cp:coreProperties>
</file>